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5D759">
      <w:pPr>
        <w:jc w:val="center"/>
      </w:pPr>
    </w:p>
    <w:p w14:paraId="7CCFA3A0">
      <w:pPr>
        <w:jc w:val="center"/>
      </w:pPr>
    </w:p>
    <w:p w14:paraId="0A563DDD">
      <w:pPr>
        <w:jc w:val="center"/>
      </w:pPr>
    </w:p>
    <w:p w14:paraId="44868D27">
      <w:pPr>
        <w:jc w:val="center"/>
        <w:rPr>
          <w:rFonts w:hint="eastAsia" w:ascii="方正小标宋简体" w:hAnsi="方正小标宋_GBK" w:eastAsia="方正小标宋简体" w:cs="方正小标宋_GBK"/>
          <w:sz w:val="56"/>
          <w:szCs w:val="56"/>
        </w:rPr>
      </w:pPr>
      <w:r>
        <w:rPr>
          <w:rFonts w:hint="eastAsia" w:ascii="方正小标宋简体" w:hAnsi="方正小标宋_GBK" w:eastAsia="方正小标宋简体" w:cs="方正小标宋_GBK"/>
          <w:sz w:val="56"/>
          <w:szCs w:val="56"/>
        </w:rPr>
        <w:t>天津市科学技术发展战略研究院</w:t>
      </w:r>
    </w:p>
    <w:p w14:paraId="6B3BF30C">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项目支出绩效目标表</w:t>
      </w:r>
    </w:p>
    <w:p w14:paraId="5E78B730">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（2025年）</w:t>
      </w:r>
    </w:p>
    <w:p w14:paraId="00B3F2DA">
      <w:pPr>
        <w:jc w:val="center"/>
      </w:pPr>
    </w:p>
    <w:p w14:paraId="0B182BF9">
      <w:pPr>
        <w:jc w:val="center"/>
      </w:pPr>
    </w:p>
    <w:p w14:paraId="50742317">
      <w:pPr>
        <w:jc w:val="center"/>
      </w:pPr>
    </w:p>
    <w:p w14:paraId="1D9378F8">
      <w:pPr>
        <w:jc w:val="center"/>
      </w:pPr>
    </w:p>
    <w:p w14:paraId="5B78968D">
      <w:pPr>
        <w:jc w:val="center"/>
      </w:pPr>
    </w:p>
    <w:p w14:paraId="110623B5">
      <w:pPr>
        <w:jc w:val="center"/>
      </w:pPr>
    </w:p>
    <w:p w14:paraId="48E102FF">
      <w:pPr>
        <w:jc w:val="center"/>
      </w:pPr>
    </w:p>
    <w:p w14:paraId="6CA0C826">
      <w:pPr>
        <w:jc w:val="center"/>
      </w:pPr>
    </w:p>
    <w:p w14:paraId="3C71EA8D">
      <w:pPr>
        <w:jc w:val="center"/>
      </w:pPr>
    </w:p>
    <w:p w14:paraId="0D588A47">
      <w:pPr>
        <w:jc w:val="center"/>
      </w:pPr>
    </w:p>
    <w:p w14:paraId="75D70B21">
      <w:pPr>
        <w:jc w:val="center"/>
      </w:pPr>
    </w:p>
    <w:p w14:paraId="45DBD234">
      <w:pPr>
        <w:jc w:val="center"/>
      </w:pPr>
    </w:p>
    <w:p w14:paraId="69E8EF45">
      <w:pPr>
        <w:jc w:val="center"/>
        <w:sectPr>
          <w:pgSz w:w="11900" w:h="16840"/>
          <w:pgMar w:top="1984" w:right="1304" w:bottom="1134" w:left="1304" w:header="720" w:footer="720" w:gutter="0"/>
          <w:cols w:space="720" w:num="1"/>
          <w:titlePg/>
        </w:sectPr>
      </w:pPr>
    </w:p>
    <w:p w14:paraId="1B0A259B">
      <w:pPr>
        <w:jc w:val="center"/>
      </w:pPr>
    </w:p>
    <w:p w14:paraId="7B934D88">
      <w:pPr>
        <w:jc w:val="center"/>
        <w:outlineLvl w:val="0"/>
      </w:pPr>
      <w:r>
        <w:rPr>
          <w:rFonts w:ascii="方正小标宋_GBK" w:hAnsi="方正小标宋_GBK" w:eastAsia="方正小标宋_GBK" w:cs="方正小标宋_GBK"/>
          <w:sz w:val="36"/>
        </w:rPr>
        <w:t>目    录</w:t>
      </w:r>
    </w:p>
    <w:p w14:paraId="3D50F7F4">
      <w:pPr>
        <w:pStyle w:val="17"/>
        <w:tabs>
          <w:tab w:val="right" w:leader="dot" w:pos="9282"/>
        </w:tabs>
      </w:pPr>
      <w:r>
        <w:fldChar w:fldCharType="begin"/>
      </w:r>
      <w:r>
        <w:instrText xml:space="preserve">TOC \o "4-4" \h \z \u</w:instrText>
      </w:r>
      <w:r>
        <w:fldChar w:fldCharType="separate"/>
      </w:r>
    </w:p>
    <w:p w14:paraId="4506A726">
      <w:pPr>
        <w:pStyle w:val="17"/>
        <w:tabs>
          <w:tab w:val="right" w:leader="dot" w:pos="9282"/>
        </w:tabs>
      </w:pPr>
      <w:r>
        <w:fldChar w:fldCharType="begin"/>
      </w:r>
      <w:r>
        <w:instrText xml:space="preserve"> HYPERLINK \l "_Toc_4_4_0000000086" </w:instrText>
      </w:r>
      <w:r>
        <w:fldChar w:fldCharType="separate"/>
      </w:r>
      <w:r>
        <w:rPr>
          <w:rFonts w:hint="default"/>
          <w:lang w:val="en"/>
        </w:rPr>
        <w:t>1</w:t>
      </w:r>
      <w:r>
        <w:t xml:space="preserve">.科技统计信息系统建设和运维绩效目标表     </w:t>
      </w:r>
      <w:r>
        <w:fldChar w:fldCharType="end"/>
      </w:r>
    </w:p>
    <w:p w14:paraId="5BF45D11">
      <w:pPr>
        <w:pStyle w:val="17"/>
        <w:tabs>
          <w:tab w:val="right" w:leader="dot" w:pos="9282"/>
        </w:tabs>
      </w:pPr>
      <w:r>
        <w:fldChar w:fldCharType="begin"/>
      </w:r>
      <w:r>
        <w:instrText xml:space="preserve"> HYPERLINK \l "_Toc_4_4_0000000087" </w:instrText>
      </w:r>
      <w:r>
        <w:fldChar w:fldCharType="separate"/>
      </w:r>
      <w:r>
        <w:rPr>
          <w:rFonts w:hint="default"/>
          <w:lang w:val="en"/>
        </w:rPr>
        <w:t>2</w:t>
      </w:r>
      <w:r>
        <w:t xml:space="preserve">.2025年度科技重大专项监督评估与诚信管理绩效目标表     </w:t>
      </w:r>
      <w:r>
        <w:fldChar w:fldCharType="end"/>
      </w:r>
    </w:p>
    <w:p w14:paraId="1592270B">
      <w:pPr>
        <w:pStyle w:val="17"/>
        <w:tabs>
          <w:tab w:val="right" w:leader="dot" w:pos="9282"/>
        </w:tabs>
      </w:pPr>
      <w:r>
        <w:fldChar w:fldCharType="begin"/>
      </w:r>
      <w:r>
        <w:instrText xml:space="preserve"> HYPERLINK \l "_Toc_4_4_0000000088" </w:instrText>
      </w:r>
      <w:r>
        <w:fldChar w:fldCharType="separate"/>
      </w:r>
      <w:r>
        <w:rPr>
          <w:rFonts w:hint="default"/>
          <w:lang w:val="en"/>
        </w:rPr>
        <w:t>3</w:t>
      </w:r>
      <w:r>
        <w:t xml:space="preserve">.大学科技园建设服务绩效目标表     </w:t>
      </w:r>
      <w:r>
        <w:fldChar w:fldCharType="end"/>
      </w:r>
    </w:p>
    <w:p w14:paraId="733BA35C">
      <w:pPr>
        <w:pStyle w:val="17"/>
        <w:tabs>
          <w:tab w:val="right" w:leader="dot" w:pos="9282"/>
        </w:tabs>
      </w:pPr>
      <w:r>
        <w:fldChar w:fldCharType="begin"/>
      </w:r>
      <w:r>
        <w:instrText xml:space="preserve"> HYPERLINK \l "_Toc_4_4_0000000089" </w:instrText>
      </w:r>
      <w:r>
        <w:fldChar w:fldCharType="separate"/>
      </w:r>
      <w:r>
        <w:rPr>
          <w:rFonts w:hint="default"/>
          <w:lang w:val="en"/>
        </w:rPr>
        <w:t>4</w:t>
      </w:r>
      <w:r>
        <w:t xml:space="preserve">.火炬统计调查绩效目标表     </w:t>
      </w:r>
      <w:r>
        <w:fldChar w:fldCharType="end"/>
      </w:r>
    </w:p>
    <w:p w14:paraId="2AD22E55">
      <w:pPr>
        <w:pStyle w:val="17"/>
        <w:tabs>
          <w:tab w:val="right" w:leader="dot" w:pos="9282"/>
        </w:tabs>
      </w:pPr>
      <w:r>
        <w:fldChar w:fldCharType="begin"/>
      </w:r>
      <w:r>
        <w:instrText xml:space="preserve"> HYPERLINK \l "_Toc_4_4_0000000090" </w:instrText>
      </w:r>
      <w:r>
        <w:fldChar w:fldCharType="separate"/>
      </w:r>
      <w:r>
        <w:rPr>
          <w:rFonts w:hint="default"/>
          <w:lang w:val="en"/>
        </w:rPr>
        <w:t>5</w:t>
      </w:r>
      <w:r>
        <w:t xml:space="preserve">.技术市场服务绩效目标表     </w:t>
      </w:r>
      <w:r>
        <w:fldChar w:fldCharType="end"/>
      </w:r>
    </w:p>
    <w:p w14:paraId="3791D5C9">
      <w:pPr>
        <w:pStyle w:val="17"/>
        <w:tabs>
          <w:tab w:val="right" w:leader="dot" w:pos="9282"/>
        </w:tabs>
      </w:pPr>
      <w:r>
        <w:fldChar w:fldCharType="begin"/>
      </w:r>
      <w:r>
        <w:instrText xml:space="preserve"> HYPERLINK \l "_Toc_4_4_0000000091" </w:instrText>
      </w:r>
      <w:r>
        <w:fldChar w:fldCharType="separate"/>
      </w:r>
      <w:r>
        <w:rPr>
          <w:rFonts w:hint="default"/>
          <w:lang w:val="en"/>
        </w:rPr>
        <w:t>6</w:t>
      </w:r>
      <w:r>
        <w:t xml:space="preserve">.京津冀基础研究工作(含杰青、区域联合基金服务)绩效目标表     </w:t>
      </w:r>
      <w:r>
        <w:fldChar w:fldCharType="end"/>
      </w:r>
    </w:p>
    <w:p w14:paraId="3385E663">
      <w:pPr>
        <w:pStyle w:val="17"/>
        <w:tabs>
          <w:tab w:val="right" w:leader="dot" w:pos="9282"/>
        </w:tabs>
      </w:pPr>
      <w:r>
        <w:fldChar w:fldCharType="begin"/>
      </w:r>
      <w:r>
        <w:instrText xml:space="preserve"> HYPERLINK \l "_Toc_4_4_0000000092" </w:instrText>
      </w:r>
      <w:r>
        <w:fldChar w:fldCharType="separate"/>
      </w:r>
      <w:r>
        <w:rPr>
          <w:rFonts w:hint="default"/>
          <w:lang w:val="en"/>
        </w:rPr>
        <w:t>7</w:t>
      </w:r>
      <w:r>
        <w:t xml:space="preserve">.科研档案管理专项工作绩效目标表     </w:t>
      </w:r>
      <w:r>
        <w:fldChar w:fldCharType="end"/>
      </w:r>
    </w:p>
    <w:p w14:paraId="2476C351">
      <w:pPr>
        <w:pStyle w:val="17"/>
        <w:tabs>
          <w:tab w:val="right" w:leader="dot" w:pos="9282"/>
        </w:tabs>
      </w:pPr>
      <w:r>
        <w:fldChar w:fldCharType="begin"/>
      </w:r>
      <w:r>
        <w:instrText xml:space="preserve"> HYPERLINK \l "_Toc_4_4_0000000093" </w:instrText>
      </w:r>
      <w:r>
        <w:fldChar w:fldCharType="separate"/>
      </w:r>
      <w:r>
        <w:rPr>
          <w:rFonts w:hint="default"/>
          <w:lang w:val="en"/>
        </w:rPr>
        <w:t>8</w:t>
      </w:r>
      <w:r>
        <w:t xml:space="preserve">.农业科技特派员提升工作绩效目标表     </w:t>
      </w:r>
      <w:r>
        <w:fldChar w:fldCharType="end"/>
      </w:r>
    </w:p>
    <w:p w14:paraId="4C4CA8EC">
      <w:pPr>
        <w:pStyle w:val="17"/>
        <w:tabs>
          <w:tab w:val="right" w:leader="dot" w:pos="9282"/>
        </w:tabs>
      </w:pPr>
      <w:r>
        <w:fldChar w:fldCharType="begin"/>
      </w:r>
      <w:r>
        <w:instrText xml:space="preserve"> HYPERLINK \l "_Toc_4_4_0000000094" </w:instrText>
      </w:r>
      <w:r>
        <w:fldChar w:fldCharType="separate"/>
      </w:r>
      <w:r>
        <w:rPr>
          <w:rFonts w:hint="default"/>
          <w:lang w:val="en"/>
        </w:rPr>
        <w:t>9</w:t>
      </w:r>
      <w:r>
        <w:t xml:space="preserve">.天津科技志鉴编纂专项工作绩效目标表     </w:t>
      </w:r>
      <w:r>
        <w:fldChar w:fldCharType="end"/>
      </w:r>
    </w:p>
    <w:p w14:paraId="11383730">
      <w:pPr>
        <w:pStyle w:val="17"/>
        <w:tabs>
          <w:tab w:val="right" w:leader="dot" w:pos="9282"/>
        </w:tabs>
      </w:pPr>
      <w:r>
        <w:fldChar w:fldCharType="begin"/>
      </w:r>
      <w:r>
        <w:instrText xml:space="preserve"> HYPERLINK \l "_Toc_4_4_0000000095" </w:instrText>
      </w:r>
      <w:r>
        <w:fldChar w:fldCharType="separate"/>
      </w:r>
      <w:r>
        <w:rPr>
          <w:rFonts w:hint="default"/>
          <w:lang w:val="en"/>
        </w:rPr>
        <w:t>10</w:t>
      </w:r>
      <w:r>
        <w:t xml:space="preserve">.天津市高层次创新创业人才培养工作绩效目标表     </w:t>
      </w:r>
      <w:r>
        <w:fldChar w:fldCharType="end"/>
      </w:r>
    </w:p>
    <w:p w14:paraId="73B5BBBA">
      <w:pPr>
        <w:pStyle w:val="17"/>
        <w:tabs>
          <w:tab w:val="right" w:leader="dot" w:pos="9282"/>
        </w:tabs>
      </w:pPr>
      <w:r>
        <w:fldChar w:fldCharType="begin"/>
      </w:r>
      <w:r>
        <w:instrText xml:space="preserve"> HYPERLINK \l "_Toc_4_4_0000000096" </w:instrText>
      </w:r>
      <w:r>
        <w:fldChar w:fldCharType="separate"/>
      </w:r>
      <w:r>
        <w:rPr>
          <w:rFonts w:hint="default"/>
          <w:lang w:val="en"/>
        </w:rPr>
        <w:t>11</w:t>
      </w:r>
      <w:r>
        <w:t xml:space="preserve">.综合科技统计调查及重点科技创新指标跟踪监测工作经费绩效目标表     </w:t>
      </w:r>
      <w:r>
        <w:fldChar w:fldCharType="end"/>
      </w:r>
    </w:p>
    <w:p w14:paraId="6AF405DC">
      <w:pPr>
        <w:sectPr>
          <w:footerReference r:id="rId3" w:type="default"/>
          <w:footerReference r:id="rId4" w:type="even"/>
          <w:pgSz w:w="11900" w:h="16840"/>
          <w:pgMar w:top="1984" w:right="1304" w:bottom="1134" w:left="1304" w:header="720" w:footer="720" w:gutter="0"/>
          <w:cols w:space="720" w:num="1"/>
        </w:sectPr>
      </w:pPr>
      <w:r>
        <w:fldChar w:fldCharType="end"/>
      </w:r>
    </w:p>
    <w:p w14:paraId="5FF17E58">
      <w:pPr>
        <w:ind w:firstLine="560" w:firstLineChars="200"/>
        <w:outlineLvl w:val="3"/>
        <w:rPr>
          <w:rFonts w:ascii="方正仿宋_GBK" w:hAnsi="方正仿宋_GBK" w:eastAsia="方正仿宋_GBK" w:cs="方正仿宋_GBK"/>
          <w:sz w:val="28"/>
        </w:rPr>
      </w:pPr>
      <w:bookmarkStart w:id="0" w:name="_Toc_4_4_0000000086"/>
    </w:p>
    <w:p w14:paraId="7EBBCDE0">
      <w:pPr>
        <w:ind w:firstLine="560" w:firstLineChars="200"/>
        <w:outlineLvl w:val="3"/>
      </w:pPr>
      <w:r>
        <w:rPr>
          <w:rFonts w:hint="default" w:ascii="方正仿宋_GBK" w:hAnsi="方正仿宋_GBK" w:eastAsia="方正仿宋_GBK" w:cs="方正仿宋_GBK"/>
          <w:sz w:val="28"/>
          <w:lang w:val="en"/>
        </w:rPr>
        <w:t>1</w:t>
      </w:r>
      <w:r>
        <w:rPr>
          <w:rFonts w:ascii="方正仿宋_GBK" w:hAnsi="方正仿宋_GBK" w:eastAsia="方正仿宋_GBK" w:cs="方正仿宋_GBK"/>
          <w:sz w:val="28"/>
        </w:rPr>
        <w:t>.科技统计信息系统建设和运维绩效目标表</w:t>
      </w:r>
      <w:bookmarkEnd w:id="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CDF8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A2492C0">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4B3D43C3">
            <w:pPr>
              <w:pStyle w:val="10"/>
            </w:pPr>
            <w:r>
              <w:t>单位：万元</w:t>
            </w:r>
          </w:p>
        </w:tc>
      </w:tr>
      <w:tr w14:paraId="4A525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2966F">
            <w:pPr>
              <w:pStyle w:val="13"/>
            </w:pPr>
            <w:r>
              <w:t>项目名称</w:t>
            </w:r>
          </w:p>
        </w:tc>
        <w:tc>
          <w:tcPr>
            <w:tcW w:w="8589" w:type="dxa"/>
            <w:gridSpan w:val="6"/>
            <w:vAlign w:val="center"/>
          </w:tcPr>
          <w:p w14:paraId="0785FE0B">
            <w:pPr>
              <w:pStyle w:val="12"/>
            </w:pPr>
            <w:r>
              <w:t>科技统计信息系统建设和运维</w:t>
            </w:r>
          </w:p>
        </w:tc>
      </w:tr>
      <w:tr w14:paraId="0A6CC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8A736">
            <w:pPr>
              <w:pStyle w:val="13"/>
            </w:pPr>
            <w:r>
              <w:t>预算规模及资金用途</w:t>
            </w:r>
          </w:p>
        </w:tc>
        <w:tc>
          <w:tcPr>
            <w:tcW w:w="1276" w:type="dxa"/>
            <w:vAlign w:val="center"/>
          </w:tcPr>
          <w:p w14:paraId="3A01EF65">
            <w:pPr>
              <w:pStyle w:val="13"/>
            </w:pPr>
            <w:r>
              <w:t>预算数</w:t>
            </w:r>
          </w:p>
        </w:tc>
        <w:tc>
          <w:tcPr>
            <w:tcW w:w="1332" w:type="dxa"/>
            <w:vAlign w:val="center"/>
          </w:tcPr>
          <w:p w14:paraId="2A465031">
            <w:pPr>
              <w:pStyle w:val="12"/>
            </w:pPr>
            <w:r>
              <w:t>45.00</w:t>
            </w:r>
          </w:p>
        </w:tc>
        <w:tc>
          <w:tcPr>
            <w:tcW w:w="1587" w:type="dxa"/>
            <w:vAlign w:val="center"/>
          </w:tcPr>
          <w:p w14:paraId="431AD0E4">
            <w:pPr>
              <w:pStyle w:val="13"/>
            </w:pPr>
            <w:r>
              <w:t>其中：财政    资金</w:t>
            </w:r>
          </w:p>
        </w:tc>
        <w:tc>
          <w:tcPr>
            <w:tcW w:w="1843" w:type="dxa"/>
            <w:vAlign w:val="center"/>
          </w:tcPr>
          <w:p w14:paraId="0B585572">
            <w:pPr>
              <w:pStyle w:val="12"/>
            </w:pPr>
            <w:r>
              <w:t>45.00</w:t>
            </w:r>
          </w:p>
        </w:tc>
        <w:tc>
          <w:tcPr>
            <w:tcW w:w="1276" w:type="dxa"/>
            <w:vAlign w:val="center"/>
          </w:tcPr>
          <w:p w14:paraId="1528CC24">
            <w:pPr>
              <w:pStyle w:val="13"/>
            </w:pPr>
            <w:r>
              <w:t>其他资金</w:t>
            </w:r>
          </w:p>
        </w:tc>
        <w:tc>
          <w:tcPr>
            <w:tcW w:w="1276" w:type="dxa"/>
            <w:vAlign w:val="center"/>
          </w:tcPr>
          <w:p w14:paraId="1E084470">
            <w:pPr>
              <w:pStyle w:val="12"/>
            </w:pPr>
          </w:p>
        </w:tc>
      </w:tr>
      <w:tr w14:paraId="5C949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A9F9E9"/>
        </w:tc>
        <w:tc>
          <w:tcPr>
            <w:tcW w:w="8589" w:type="dxa"/>
            <w:gridSpan w:val="6"/>
            <w:vAlign w:val="center"/>
          </w:tcPr>
          <w:p w14:paraId="5F30BACA">
            <w:pPr>
              <w:pStyle w:val="12"/>
            </w:pPr>
            <w:r>
              <w:t>依据等保2.0和网信办关于关键信息系统等保测评和风险评估要求，完成天津市科技统计在线调查平台、国家科技统计在线调查平台和中国科技统计网等保测评和风险评估工作，确保统计调查监测平台正常运维使用，推动科技统计调查和监测研究顺利开展，切实保障数据和信息系统安全。</w:t>
            </w:r>
          </w:p>
        </w:tc>
      </w:tr>
      <w:tr w14:paraId="6B0BF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9E47F">
            <w:pPr>
              <w:pStyle w:val="13"/>
            </w:pPr>
            <w:r>
              <w:t>绩效目标</w:t>
            </w:r>
          </w:p>
        </w:tc>
        <w:tc>
          <w:tcPr>
            <w:tcW w:w="8589" w:type="dxa"/>
            <w:gridSpan w:val="6"/>
            <w:vAlign w:val="center"/>
          </w:tcPr>
          <w:p w14:paraId="5B5E9806">
            <w:pPr>
              <w:pStyle w:val="12"/>
            </w:pPr>
            <w:r>
              <w:t>1.依据等保2.0和网信办关于关键信息系统等保测评和风险评估要求，完成天津市科技统计在线调查平台、国家科技统计在线调查平台和中国科技统计网等保测评和风险评估工作，确保统计调查监测平台正常运维使用，推动科技统计调查和监测研究顺利开展，切实保障数据和信息系统安全。</w:t>
            </w:r>
          </w:p>
        </w:tc>
      </w:tr>
    </w:tbl>
    <w:p w14:paraId="7F49A6F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A8D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0043B2">
            <w:pPr>
              <w:pStyle w:val="13"/>
            </w:pPr>
            <w:r>
              <w:t>一级指标</w:t>
            </w:r>
          </w:p>
        </w:tc>
        <w:tc>
          <w:tcPr>
            <w:tcW w:w="1276" w:type="dxa"/>
            <w:vAlign w:val="center"/>
          </w:tcPr>
          <w:p w14:paraId="6DC365B6">
            <w:pPr>
              <w:pStyle w:val="13"/>
            </w:pPr>
            <w:r>
              <w:t>二级指标</w:t>
            </w:r>
          </w:p>
        </w:tc>
        <w:tc>
          <w:tcPr>
            <w:tcW w:w="1332" w:type="dxa"/>
            <w:vAlign w:val="center"/>
          </w:tcPr>
          <w:p w14:paraId="73D56F32">
            <w:pPr>
              <w:pStyle w:val="13"/>
            </w:pPr>
            <w:r>
              <w:t>三级指标</w:t>
            </w:r>
          </w:p>
        </w:tc>
        <w:tc>
          <w:tcPr>
            <w:tcW w:w="3430" w:type="dxa"/>
            <w:vAlign w:val="center"/>
          </w:tcPr>
          <w:p w14:paraId="7F8C5794">
            <w:pPr>
              <w:pStyle w:val="13"/>
            </w:pPr>
            <w:r>
              <w:t>绩效指标描述</w:t>
            </w:r>
          </w:p>
        </w:tc>
        <w:tc>
          <w:tcPr>
            <w:tcW w:w="2551" w:type="dxa"/>
            <w:vAlign w:val="center"/>
          </w:tcPr>
          <w:p w14:paraId="34507D64">
            <w:pPr>
              <w:pStyle w:val="13"/>
            </w:pPr>
            <w:r>
              <w:t>指标值</w:t>
            </w:r>
          </w:p>
        </w:tc>
      </w:tr>
      <w:tr w14:paraId="5C3D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B4488">
            <w:pPr>
              <w:pStyle w:val="14"/>
            </w:pPr>
            <w:r>
              <w:t>产出指标</w:t>
            </w:r>
          </w:p>
        </w:tc>
        <w:tc>
          <w:tcPr>
            <w:tcW w:w="1276" w:type="dxa"/>
            <w:vAlign w:val="center"/>
          </w:tcPr>
          <w:p w14:paraId="104B9941">
            <w:pPr>
              <w:pStyle w:val="12"/>
            </w:pPr>
            <w:r>
              <w:t>数量指标</w:t>
            </w:r>
          </w:p>
        </w:tc>
        <w:tc>
          <w:tcPr>
            <w:tcW w:w="1332" w:type="dxa"/>
            <w:vAlign w:val="center"/>
          </w:tcPr>
          <w:p w14:paraId="3CB68302">
            <w:pPr>
              <w:pStyle w:val="12"/>
            </w:pPr>
            <w:r>
              <w:t>信息系统等级保护和风险评估数量</w:t>
            </w:r>
          </w:p>
        </w:tc>
        <w:tc>
          <w:tcPr>
            <w:tcW w:w="3430" w:type="dxa"/>
            <w:vAlign w:val="center"/>
          </w:tcPr>
          <w:p w14:paraId="4CF48666">
            <w:pPr>
              <w:pStyle w:val="12"/>
            </w:pPr>
            <w:r>
              <w:t>信息系统等级保护和风险评估数量</w:t>
            </w:r>
          </w:p>
        </w:tc>
        <w:tc>
          <w:tcPr>
            <w:tcW w:w="2551" w:type="dxa"/>
            <w:vAlign w:val="center"/>
          </w:tcPr>
          <w:p w14:paraId="25F3D642">
            <w:pPr>
              <w:pStyle w:val="12"/>
            </w:pPr>
            <w:r>
              <w:t>3个</w:t>
            </w:r>
          </w:p>
        </w:tc>
      </w:tr>
      <w:tr w14:paraId="26C1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A3B219"/>
        </w:tc>
        <w:tc>
          <w:tcPr>
            <w:tcW w:w="1276" w:type="dxa"/>
            <w:vAlign w:val="center"/>
          </w:tcPr>
          <w:p w14:paraId="51D15C29">
            <w:pPr>
              <w:pStyle w:val="12"/>
            </w:pPr>
            <w:r>
              <w:t>质量指标</w:t>
            </w:r>
          </w:p>
        </w:tc>
        <w:tc>
          <w:tcPr>
            <w:tcW w:w="1332" w:type="dxa"/>
            <w:vAlign w:val="center"/>
          </w:tcPr>
          <w:p w14:paraId="67D66444">
            <w:pPr>
              <w:pStyle w:val="12"/>
            </w:pPr>
            <w:r>
              <w:t>通过等保测评分数</w:t>
            </w:r>
          </w:p>
        </w:tc>
        <w:tc>
          <w:tcPr>
            <w:tcW w:w="3430" w:type="dxa"/>
            <w:vAlign w:val="center"/>
          </w:tcPr>
          <w:p w14:paraId="3D6D7977">
            <w:pPr>
              <w:pStyle w:val="12"/>
            </w:pPr>
            <w:r>
              <w:t>通过等保测评分数</w:t>
            </w:r>
          </w:p>
        </w:tc>
        <w:tc>
          <w:tcPr>
            <w:tcW w:w="2551" w:type="dxa"/>
            <w:vAlign w:val="center"/>
          </w:tcPr>
          <w:p w14:paraId="15616790">
            <w:pPr>
              <w:pStyle w:val="12"/>
            </w:pPr>
            <w:r>
              <w:t>≥70分</w:t>
            </w:r>
          </w:p>
        </w:tc>
      </w:tr>
      <w:tr w14:paraId="7F153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9CB23F"/>
        </w:tc>
        <w:tc>
          <w:tcPr>
            <w:tcW w:w="1276" w:type="dxa"/>
            <w:vAlign w:val="center"/>
          </w:tcPr>
          <w:p w14:paraId="16C42EA5">
            <w:pPr>
              <w:pStyle w:val="12"/>
            </w:pPr>
            <w:r>
              <w:t>时效指标</w:t>
            </w:r>
          </w:p>
        </w:tc>
        <w:tc>
          <w:tcPr>
            <w:tcW w:w="1332" w:type="dxa"/>
            <w:vAlign w:val="center"/>
          </w:tcPr>
          <w:p w14:paraId="4F97495D">
            <w:pPr>
              <w:pStyle w:val="12"/>
            </w:pPr>
            <w:r>
              <w:t>项目按期完成率</w:t>
            </w:r>
          </w:p>
        </w:tc>
        <w:tc>
          <w:tcPr>
            <w:tcW w:w="3430" w:type="dxa"/>
            <w:vAlign w:val="center"/>
          </w:tcPr>
          <w:p w14:paraId="6B767EC6">
            <w:pPr>
              <w:pStyle w:val="12"/>
            </w:pPr>
            <w:r>
              <w:t>项目按期完成率</w:t>
            </w:r>
          </w:p>
        </w:tc>
        <w:tc>
          <w:tcPr>
            <w:tcW w:w="2551" w:type="dxa"/>
            <w:vAlign w:val="center"/>
          </w:tcPr>
          <w:p w14:paraId="0A7D3D65">
            <w:pPr>
              <w:pStyle w:val="12"/>
            </w:pPr>
            <w:r>
              <w:t>100%</w:t>
            </w:r>
          </w:p>
        </w:tc>
      </w:tr>
      <w:tr w14:paraId="2A62A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424014"/>
        </w:tc>
        <w:tc>
          <w:tcPr>
            <w:tcW w:w="1276" w:type="dxa"/>
            <w:vAlign w:val="center"/>
          </w:tcPr>
          <w:p w14:paraId="72F9FB9E">
            <w:pPr>
              <w:pStyle w:val="12"/>
            </w:pPr>
            <w:r>
              <w:t>成本指标</w:t>
            </w:r>
          </w:p>
        </w:tc>
        <w:tc>
          <w:tcPr>
            <w:tcW w:w="1332" w:type="dxa"/>
            <w:vAlign w:val="center"/>
          </w:tcPr>
          <w:p w14:paraId="092C28F3">
            <w:pPr>
              <w:pStyle w:val="12"/>
            </w:pPr>
            <w:r>
              <w:t>项目成本</w:t>
            </w:r>
          </w:p>
        </w:tc>
        <w:tc>
          <w:tcPr>
            <w:tcW w:w="3430" w:type="dxa"/>
            <w:vAlign w:val="center"/>
          </w:tcPr>
          <w:p w14:paraId="1D27A2D9">
            <w:pPr>
              <w:pStyle w:val="12"/>
            </w:pPr>
            <w:r>
              <w:t>项目成本</w:t>
            </w:r>
          </w:p>
        </w:tc>
        <w:tc>
          <w:tcPr>
            <w:tcW w:w="2551" w:type="dxa"/>
            <w:vAlign w:val="center"/>
          </w:tcPr>
          <w:p w14:paraId="1D4E4506">
            <w:pPr>
              <w:pStyle w:val="12"/>
            </w:pPr>
            <w:r>
              <w:t>≤45万元</w:t>
            </w:r>
          </w:p>
        </w:tc>
      </w:tr>
      <w:tr w14:paraId="2B18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D7F67">
            <w:pPr>
              <w:pStyle w:val="14"/>
            </w:pPr>
            <w:r>
              <w:t>效益指标</w:t>
            </w:r>
          </w:p>
        </w:tc>
        <w:tc>
          <w:tcPr>
            <w:tcW w:w="1276" w:type="dxa"/>
            <w:vAlign w:val="center"/>
          </w:tcPr>
          <w:p w14:paraId="1E49A387">
            <w:pPr>
              <w:pStyle w:val="12"/>
            </w:pPr>
            <w:r>
              <w:t>社会效益指标</w:t>
            </w:r>
          </w:p>
        </w:tc>
        <w:tc>
          <w:tcPr>
            <w:tcW w:w="1332" w:type="dxa"/>
            <w:vAlign w:val="center"/>
          </w:tcPr>
          <w:p w14:paraId="3D402141">
            <w:pPr>
              <w:pStyle w:val="12"/>
            </w:pPr>
            <w:r>
              <w:t>服务各级系统用户数</w:t>
            </w:r>
          </w:p>
        </w:tc>
        <w:tc>
          <w:tcPr>
            <w:tcW w:w="3430" w:type="dxa"/>
            <w:vAlign w:val="center"/>
          </w:tcPr>
          <w:p w14:paraId="3D7DE888">
            <w:pPr>
              <w:pStyle w:val="12"/>
            </w:pPr>
            <w:r>
              <w:t>服务各级系统用户数</w:t>
            </w:r>
          </w:p>
        </w:tc>
        <w:tc>
          <w:tcPr>
            <w:tcW w:w="2551" w:type="dxa"/>
            <w:vAlign w:val="center"/>
          </w:tcPr>
          <w:p w14:paraId="16DEB75C">
            <w:pPr>
              <w:pStyle w:val="12"/>
            </w:pPr>
            <w:r>
              <w:t>≥5000家</w:t>
            </w:r>
          </w:p>
        </w:tc>
      </w:tr>
      <w:tr w14:paraId="1ADC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5DCEB">
            <w:pPr>
              <w:pStyle w:val="14"/>
            </w:pPr>
            <w:r>
              <w:t>满意度指标</w:t>
            </w:r>
          </w:p>
        </w:tc>
        <w:tc>
          <w:tcPr>
            <w:tcW w:w="1276" w:type="dxa"/>
            <w:vAlign w:val="center"/>
          </w:tcPr>
          <w:p w14:paraId="5D089899">
            <w:pPr>
              <w:pStyle w:val="12"/>
            </w:pPr>
            <w:r>
              <w:t>服务对象满意度指标</w:t>
            </w:r>
          </w:p>
        </w:tc>
        <w:tc>
          <w:tcPr>
            <w:tcW w:w="1332" w:type="dxa"/>
            <w:vAlign w:val="center"/>
          </w:tcPr>
          <w:p w14:paraId="0AE157F9">
            <w:pPr>
              <w:pStyle w:val="12"/>
            </w:pPr>
            <w:r>
              <w:t>完成服务对象需求</w:t>
            </w:r>
          </w:p>
        </w:tc>
        <w:tc>
          <w:tcPr>
            <w:tcW w:w="3430" w:type="dxa"/>
            <w:vAlign w:val="center"/>
          </w:tcPr>
          <w:p w14:paraId="47F958D1">
            <w:pPr>
              <w:pStyle w:val="12"/>
            </w:pPr>
            <w:r>
              <w:t>服务对象满意度</w:t>
            </w:r>
          </w:p>
        </w:tc>
        <w:tc>
          <w:tcPr>
            <w:tcW w:w="2551" w:type="dxa"/>
            <w:vAlign w:val="center"/>
          </w:tcPr>
          <w:p w14:paraId="363F2D6F">
            <w:pPr>
              <w:pStyle w:val="12"/>
            </w:pPr>
            <w:r>
              <w:t>≥95%</w:t>
            </w:r>
          </w:p>
        </w:tc>
      </w:tr>
    </w:tbl>
    <w:p w14:paraId="1F6BD670">
      <w:pPr>
        <w:sectPr>
          <w:pgSz w:w="11900" w:h="16840"/>
          <w:pgMar w:top="1984" w:right="1304" w:bottom="1134" w:left="1304" w:header="720" w:footer="720" w:gutter="0"/>
          <w:cols w:space="720" w:num="1"/>
        </w:sectPr>
      </w:pPr>
    </w:p>
    <w:p w14:paraId="176E96C0">
      <w:pPr>
        <w:jc w:val="center"/>
      </w:pPr>
    </w:p>
    <w:p w14:paraId="2EC8E548">
      <w:pPr>
        <w:ind w:firstLine="560"/>
        <w:outlineLvl w:val="3"/>
      </w:pPr>
      <w:bookmarkStart w:id="1" w:name="_Toc_4_4_0000000087"/>
      <w:r>
        <w:rPr>
          <w:rFonts w:hint="default" w:ascii="方正仿宋_GBK" w:hAnsi="方正仿宋_GBK" w:eastAsia="方正仿宋_GBK" w:cs="方正仿宋_GBK"/>
          <w:sz w:val="28"/>
          <w:lang w:val="en"/>
        </w:rPr>
        <w:t>2</w:t>
      </w:r>
      <w:r>
        <w:rPr>
          <w:rFonts w:ascii="方正仿宋_GBK" w:hAnsi="方正仿宋_GBK" w:eastAsia="方正仿宋_GBK" w:cs="方正仿宋_GBK"/>
          <w:sz w:val="28"/>
        </w:rPr>
        <w:t>.2025年度科技重大专项监督评估与诚信管理绩效目标表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52B7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A2A85DD">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1DCE81F1">
            <w:pPr>
              <w:pStyle w:val="10"/>
            </w:pPr>
            <w:r>
              <w:t>单位：万元</w:t>
            </w:r>
          </w:p>
        </w:tc>
      </w:tr>
      <w:tr w14:paraId="1901B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73237">
            <w:pPr>
              <w:pStyle w:val="13"/>
            </w:pPr>
            <w:r>
              <w:t>项目名称</w:t>
            </w:r>
          </w:p>
        </w:tc>
        <w:tc>
          <w:tcPr>
            <w:tcW w:w="8589" w:type="dxa"/>
            <w:gridSpan w:val="6"/>
            <w:vAlign w:val="center"/>
          </w:tcPr>
          <w:p w14:paraId="28CEF51B">
            <w:pPr>
              <w:pStyle w:val="12"/>
            </w:pPr>
            <w:r>
              <w:t>2025年度科技重大专项监督评估与诚信管理</w:t>
            </w:r>
          </w:p>
        </w:tc>
      </w:tr>
      <w:tr w14:paraId="4DC1C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5458E">
            <w:pPr>
              <w:pStyle w:val="13"/>
            </w:pPr>
            <w:r>
              <w:t>预算规模及资金用途</w:t>
            </w:r>
          </w:p>
        </w:tc>
        <w:tc>
          <w:tcPr>
            <w:tcW w:w="1276" w:type="dxa"/>
            <w:vAlign w:val="center"/>
          </w:tcPr>
          <w:p w14:paraId="318BA692">
            <w:pPr>
              <w:pStyle w:val="13"/>
            </w:pPr>
            <w:r>
              <w:t>预算数</w:t>
            </w:r>
          </w:p>
        </w:tc>
        <w:tc>
          <w:tcPr>
            <w:tcW w:w="1332" w:type="dxa"/>
            <w:vAlign w:val="center"/>
          </w:tcPr>
          <w:p w14:paraId="2E06CD5D">
            <w:pPr>
              <w:pStyle w:val="12"/>
            </w:pPr>
            <w:r>
              <w:t>8.00</w:t>
            </w:r>
          </w:p>
        </w:tc>
        <w:tc>
          <w:tcPr>
            <w:tcW w:w="1587" w:type="dxa"/>
            <w:vAlign w:val="center"/>
          </w:tcPr>
          <w:p w14:paraId="6B27ADD3">
            <w:pPr>
              <w:pStyle w:val="13"/>
            </w:pPr>
            <w:r>
              <w:t>其中：财政    资金</w:t>
            </w:r>
          </w:p>
        </w:tc>
        <w:tc>
          <w:tcPr>
            <w:tcW w:w="1843" w:type="dxa"/>
            <w:vAlign w:val="center"/>
          </w:tcPr>
          <w:p w14:paraId="1E915000">
            <w:pPr>
              <w:pStyle w:val="12"/>
            </w:pPr>
            <w:r>
              <w:t>8.00</w:t>
            </w:r>
          </w:p>
        </w:tc>
        <w:tc>
          <w:tcPr>
            <w:tcW w:w="1276" w:type="dxa"/>
            <w:vAlign w:val="center"/>
          </w:tcPr>
          <w:p w14:paraId="6DED6E73">
            <w:pPr>
              <w:pStyle w:val="13"/>
            </w:pPr>
            <w:r>
              <w:t>其他资金</w:t>
            </w:r>
          </w:p>
        </w:tc>
        <w:tc>
          <w:tcPr>
            <w:tcW w:w="1276" w:type="dxa"/>
            <w:vAlign w:val="center"/>
          </w:tcPr>
          <w:p w14:paraId="7A56106E">
            <w:pPr>
              <w:pStyle w:val="12"/>
            </w:pPr>
          </w:p>
        </w:tc>
      </w:tr>
      <w:tr w14:paraId="0704A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86218D"/>
        </w:tc>
        <w:tc>
          <w:tcPr>
            <w:tcW w:w="8589" w:type="dxa"/>
            <w:gridSpan w:val="6"/>
            <w:vAlign w:val="center"/>
          </w:tcPr>
          <w:p w14:paraId="0543EE4D">
            <w:pPr>
              <w:pStyle w:val="12"/>
            </w:pPr>
            <w:r>
              <w:t>为提升专项整体实施绩效，开展2025年度科技重大专项监督评估与诚信管理。科学设计评估方案和指标，对专项作出全面评价，形成评价报告；围绕科研诚信建设、科技伦理治理等，开展综合协调、宣传教育、诚信预警、失信行为处理及失信主体信用修复等工作，提供科研诚信咨询服务。</w:t>
            </w:r>
          </w:p>
        </w:tc>
      </w:tr>
      <w:tr w14:paraId="35893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663D0">
            <w:pPr>
              <w:pStyle w:val="13"/>
            </w:pPr>
            <w:r>
              <w:t>绩效目标</w:t>
            </w:r>
          </w:p>
        </w:tc>
        <w:tc>
          <w:tcPr>
            <w:tcW w:w="8589" w:type="dxa"/>
            <w:gridSpan w:val="6"/>
            <w:vAlign w:val="center"/>
          </w:tcPr>
          <w:p w14:paraId="7E299598">
            <w:pPr>
              <w:pStyle w:val="12"/>
            </w:pPr>
            <w:r>
              <w:t>1.为提升专项整体实施绩效，开展2025年度科技重大专项监督评估与诚信管理。科学设计评估方案和指标，对专项作出全面评价，形成评价报告；围绕科研诚信建设、科技伦理治理等，开展综合协调、宣传教育、诚信预警、失信行为处理及失信主体信用修复等工作，提供科研诚信咨询服务。</w:t>
            </w:r>
          </w:p>
        </w:tc>
      </w:tr>
    </w:tbl>
    <w:p w14:paraId="3254490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54B5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6E1DB">
            <w:pPr>
              <w:pStyle w:val="13"/>
            </w:pPr>
            <w:r>
              <w:t>一级指标</w:t>
            </w:r>
          </w:p>
        </w:tc>
        <w:tc>
          <w:tcPr>
            <w:tcW w:w="1276" w:type="dxa"/>
            <w:vAlign w:val="center"/>
          </w:tcPr>
          <w:p w14:paraId="7CC09846">
            <w:pPr>
              <w:pStyle w:val="13"/>
            </w:pPr>
            <w:r>
              <w:t>二级指标</w:t>
            </w:r>
          </w:p>
        </w:tc>
        <w:tc>
          <w:tcPr>
            <w:tcW w:w="1332" w:type="dxa"/>
            <w:vAlign w:val="center"/>
          </w:tcPr>
          <w:p w14:paraId="7FCA017B">
            <w:pPr>
              <w:pStyle w:val="13"/>
            </w:pPr>
            <w:r>
              <w:t>三级指标</w:t>
            </w:r>
          </w:p>
        </w:tc>
        <w:tc>
          <w:tcPr>
            <w:tcW w:w="3430" w:type="dxa"/>
            <w:vAlign w:val="center"/>
          </w:tcPr>
          <w:p w14:paraId="00F29165">
            <w:pPr>
              <w:pStyle w:val="13"/>
            </w:pPr>
            <w:r>
              <w:t>绩效指标描述</w:t>
            </w:r>
          </w:p>
        </w:tc>
        <w:tc>
          <w:tcPr>
            <w:tcW w:w="2551" w:type="dxa"/>
            <w:vAlign w:val="center"/>
          </w:tcPr>
          <w:p w14:paraId="56324D9E">
            <w:pPr>
              <w:pStyle w:val="13"/>
            </w:pPr>
            <w:r>
              <w:t>指标值</w:t>
            </w:r>
          </w:p>
        </w:tc>
      </w:tr>
      <w:tr w14:paraId="73482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2BFB7">
            <w:pPr>
              <w:pStyle w:val="14"/>
            </w:pPr>
            <w:r>
              <w:t>产出指标</w:t>
            </w:r>
          </w:p>
        </w:tc>
        <w:tc>
          <w:tcPr>
            <w:tcW w:w="1276" w:type="dxa"/>
            <w:vAlign w:val="center"/>
          </w:tcPr>
          <w:p w14:paraId="34F805D8">
            <w:pPr>
              <w:pStyle w:val="12"/>
            </w:pPr>
            <w:r>
              <w:t>数量指标</w:t>
            </w:r>
          </w:p>
        </w:tc>
        <w:tc>
          <w:tcPr>
            <w:tcW w:w="1332" w:type="dxa"/>
            <w:vAlign w:val="center"/>
          </w:tcPr>
          <w:p w14:paraId="4AFD15FD">
            <w:pPr>
              <w:pStyle w:val="12"/>
            </w:pPr>
            <w:r>
              <w:t>完成重大专项评价报告数量</w:t>
            </w:r>
          </w:p>
        </w:tc>
        <w:tc>
          <w:tcPr>
            <w:tcW w:w="3430" w:type="dxa"/>
            <w:vAlign w:val="center"/>
          </w:tcPr>
          <w:p w14:paraId="37F872E2">
            <w:pPr>
              <w:pStyle w:val="12"/>
            </w:pPr>
            <w:r>
              <w:t>完成重大专项评价报告数量</w:t>
            </w:r>
          </w:p>
        </w:tc>
        <w:tc>
          <w:tcPr>
            <w:tcW w:w="2551" w:type="dxa"/>
            <w:vAlign w:val="center"/>
          </w:tcPr>
          <w:p w14:paraId="4CE00CB4">
            <w:pPr>
              <w:pStyle w:val="12"/>
            </w:pPr>
            <w:r>
              <w:t>≥1篇</w:t>
            </w:r>
          </w:p>
        </w:tc>
      </w:tr>
      <w:tr w14:paraId="276FB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C66556"/>
        </w:tc>
        <w:tc>
          <w:tcPr>
            <w:tcW w:w="1276" w:type="dxa"/>
            <w:vAlign w:val="center"/>
          </w:tcPr>
          <w:p w14:paraId="64643ACE">
            <w:pPr>
              <w:pStyle w:val="12"/>
            </w:pPr>
            <w:r>
              <w:t>数量指标</w:t>
            </w:r>
          </w:p>
        </w:tc>
        <w:tc>
          <w:tcPr>
            <w:tcW w:w="1332" w:type="dxa"/>
            <w:vAlign w:val="center"/>
          </w:tcPr>
          <w:p w14:paraId="16ECA596">
            <w:pPr>
              <w:pStyle w:val="12"/>
            </w:pPr>
            <w:r>
              <w:t>制作科研诚信宣传视频</w:t>
            </w:r>
          </w:p>
        </w:tc>
        <w:tc>
          <w:tcPr>
            <w:tcW w:w="3430" w:type="dxa"/>
            <w:vAlign w:val="center"/>
          </w:tcPr>
          <w:p w14:paraId="2521DD79">
            <w:pPr>
              <w:pStyle w:val="12"/>
            </w:pPr>
            <w:r>
              <w:t>制作科研诚信宣传视频</w:t>
            </w:r>
          </w:p>
        </w:tc>
        <w:tc>
          <w:tcPr>
            <w:tcW w:w="2551" w:type="dxa"/>
            <w:vAlign w:val="center"/>
          </w:tcPr>
          <w:p w14:paraId="0AD7F670">
            <w:pPr>
              <w:pStyle w:val="12"/>
            </w:pPr>
            <w:r>
              <w:t>≥1个</w:t>
            </w:r>
          </w:p>
        </w:tc>
      </w:tr>
      <w:tr w14:paraId="0C52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E949AC"/>
        </w:tc>
        <w:tc>
          <w:tcPr>
            <w:tcW w:w="1276" w:type="dxa"/>
            <w:vAlign w:val="center"/>
          </w:tcPr>
          <w:p w14:paraId="4C710858">
            <w:pPr>
              <w:pStyle w:val="12"/>
            </w:pPr>
            <w:r>
              <w:t>质量指标</w:t>
            </w:r>
          </w:p>
        </w:tc>
        <w:tc>
          <w:tcPr>
            <w:tcW w:w="1332" w:type="dxa"/>
            <w:vAlign w:val="center"/>
          </w:tcPr>
          <w:p w14:paraId="4EABCAD5">
            <w:pPr>
              <w:pStyle w:val="12"/>
            </w:pPr>
            <w:r>
              <w:t>聘请专家资质达标率</w:t>
            </w:r>
          </w:p>
        </w:tc>
        <w:tc>
          <w:tcPr>
            <w:tcW w:w="3430" w:type="dxa"/>
            <w:vAlign w:val="center"/>
          </w:tcPr>
          <w:p w14:paraId="28FAFE71">
            <w:pPr>
              <w:pStyle w:val="12"/>
            </w:pPr>
            <w:r>
              <w:t>聘请专家资质达标率</w:t>
            </w:r>
          </w:p>
        </w:tc>
        <w:tc>
          <w:tcPr>
            <w:tcW w:w="2551" w:type="dxa"/>
            <w:vAlign w:val="center"/>
          </w:tcPr>
          <w:p w14:paraId="31B9E1A1">
            <w:pPr>
              <w:pStyle w:val="12"/>
            </w:pPr>
            <w:r>
              <w:t>100%</w:t>
            </w:r>
          </w:p>
        </w:tc>
      </w:tr>
      <w:tr w14:paraId="6D2B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AD6CE6"/>
        </w:tc>
        <w:tc>
          <w:tcPr>
            <w:tcW w:w="1276" w:type="dxa"/>
            <w:vAlign w:val="center"/>
          </w:tcPr>
          <w:p w14:paraId="4A2C4648">
            <w:pPr>
              <w:pStyle w:val="12"/>
            </w:pPr>
            <w:r>
              <w:t>时效指标</w:t>
            </w:r>
          </w:p>
        </w:tc>
        <w:tc>
          <w:tcPr>
            <w:tcW w:w="1332" w:type="dxa"/>
            <w:vAlign w:val="center"/>
          </w:tcPr>
          <w:p w14:paraId="334A78D4">
            <w:pPr>
              <w:pStyle w:val="12"/>
            </w:pPr>
            <w:r>
              <w:t>项目完成所需时间</w:t>
            </w:r>
          </w:p>
        </w:tc>
        <w:tc>
          <w:tcPr>
            <w:tcW w:w="3430" w:type="dxa"/>
            <w:vAlign w:val="center"/>
          </w:tcPr>
          <w:p w14:paraId="14CD1057">
            <w:pPr>
              <w:pStyle w:val="12"/>
            </w:pPr>
            <w:r>
              <w:t>项目完成所需时间</w:t>
            </w:r>
          </w:p>
        </w:tc>
        <w:tc>
          <w:tcPr>
            <w:tcW w:w="2551" w:type="dxa"/>
            <w:vAlign w:val="center"/>
          </w:tcPr>
          <w:p w14:paraId="23FDA8FD">
            <w:pPr>
              <w:pStyle w:val="12"/>
            </w:pPr>
            <w:r>
              <w:t>≤12月</w:t>
            </w:r>
          </w:p>
        </w:tc>
      </w:tr>
      <w:tr w14:paraId="63B79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DA824"/>
        </w:tc>
        <w:tc>
          <w:tcPr>
            <w:tcW w:w="1276" w:type="dxa"/>
            <w:vAlign w:val="center"/>
          </w:tcPr>
          <w:p w14:paraId="1A64D86D">
            <w:pPr>
              <w:pStyle w:val="12"/>
            </w:pPr>
            <w:r>
              <w:t>成本指标</w:t>
            </w:r>
          </w:p>
        </w:tc>
        <w:tc>
          <w:tcPr>
            <w:tcW w:w="1332" w:type="dxa"/>
            <w:vAlign w:val="center"/>
          </w:tcPr>
          <w:p w14:paraId="7FDB8E19">
            <w:pPr>
              <w:pStyle w:val="12"/>
            </w:pPr>
            <w:r>
              <w:t>经费总额</w:t>
            </w:r>
          </w:p>
        </w:tc>
        <w:tc>
          <w:tcPr>
            <w:tcW w:w="3430" w:type="dxa"/>
            <w:vAlign w:val="center"/>
          </w:tcPr>
          <w:p w14:paraId="0B03C489">
            <w:pPr>
              <w:pStyle w:val="12"/>
            </w:pPr>
            <w:r>
              <w:t>经费总额</w:t>
            </w:r>
          </w:p>
        </w:tc>
        <w:tc>
          <w:tcPr>
            <w:tcW w:w="2551" w:type="dxa"/>
            <w:vAlign w:val="center"/>
          </w:tcPr>
          <w:p w14:paraId="6CE2D612">
            <w:pPr>
              <w:pStyle w:val="12"/>
            </w:pPr>
            <w:r>
              <w:t>≤8万元</w:t>
            </w:r>
          </w:p>
        </w:tc>
      </w:tr>
      <w:tr w14:paraId="687D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56DC2">
            <w:pPr>
              <w:pStyle w:val="14"/>
            </w:pPr>
            <w:r>
              <w:t>效益指标</w:t>
            </w:r>
          </w:p>
        </w:tc>
        <w:tc>
          <w:tcPr>
            <w:tcW w:w="1276" w:type="dxa"/>
            <w:vAlign w:val="center"/>
          </w:tcPr>
          <w:p w14:paraId="66325824">
            <w:pPr>
              <w:pStyle w:val="12"/>
            </w:pPr>
            <w:r>
              <w:t>社会效益指标</w:t>
            </w:r>
          </w:p>
        </w:tc>
        <w:tc>
          <w:tcPr>
            <w:tcW w:w="1332" w:type="dxa"/>
            <w:vAlign w:val="center"/>
          </w:tcPr>
          <w:p w14:paraId="70A0ED78">
            <w:pPr>
              <w:pStyle w:val="12"/>
            </w:pPr>
            <w:r>
              <w:t>宣讲教育培训覆盖人次</w:t>
            </w:r>
          </w:p>
        </w:tc>
        <w:tc>
          <w:tcPr>
            <w:tcW w:w="3430" w:type="dxa"/>
            <w:vAlign w:val="center"/>
          </w:tcPr>
          <w:p w14:paraId="2E447E39">
            <w:pPr>
              <w:pStyle w:val="12"/>
            </w:pPr>
            <w:r>
              <w:t>宣讲教育培训覆盖人次</w:t>
            </w:r>
          </w:p>
        </w:tc>
        <w:tc>
          <w:tcPr>
            <w:tcW w:w="2551" w:type="dxa"/>
            <w:vAlign w:val="center"/>
          </w:tcPr>
          <w:p w14:paraId="6146969D">
            <w:pPr>
              <w:pStyle w:val="12"/>
            </w:pPr>
            <w:r>
              <w:t>≥300人次</w:t>
            </w:r>
          </w:p>
        </w:tc>
      </w:tr>
      <w:tr w14:paraId="0045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07CCD">
            <w:pPr>
              <w:pStyle w:val="14"/>
            </w:pPr>
            <w:r>
              <w:t>满意度指标</w:t>
            </w:r>
          </w:p>
        </w:tc>
        <w:tc>
          <w:tcPr>
            <w:tcW w:w="1276" w:type="dxa"/>
            <w:vAlign w:val="center"/>
          </w:tcPr>
          <w:p w14:paraId="5F3B2631">
            <w:pPr>
              <w:pStyle w:val="12"/>
            </w:pPr>
            <w:r>
              <w:t>服务对象满意度指标</w:t>
            </w:r>
          </w:p>
        </w:tc>
        <w:tc>
          <w:tcPr>
            <w:tcW w:w="1332" w:type="dxa"/>
            <w:vAlign w:val="center"/>
          </w:tcPr>
          <w:p w14:paraId="01A678AD">
            <w:pPr>
              <w:pStyle w:val="12"/>
            </w:pPr>
            <w:r>
              <w:t>服务对象满意度指标</w:t>
            </w:r>
          </w:p>
        </w:tc>
        <w:tc>
          <w:tcPr>
            <w:tcW w:w="3430" w:type="dxa"/>
            <w:vAlign w:val="center"/>
          </w:tcPr>
          <w:p w14:paraId="4B20DD06">
            <w:pPr>
              <w:pStyle w:val="12"/>
            </w:pPr>
            <w:r>
              <w:t>服务对象满意度指标</w:t>
            </w:r>
          </w:p>
        </w:tc>
        <w:tc>
          <w:tcPr>
            <w:tcW w:w="2551" w:type="dxa"/>
            <w:vAlign w:val="center"/>
          </w:tcPr>
          <w:p w14:paraId="3748A918">
            <w:pPr>
              <w:pStyle w:val="12"/>
            </w:pPr>
            <w:r>
              <w:t>≥90%</w:t>
            </w:r>
          </w:p>
        </w:tc>
      </w:tr>
    </w:tbl>
    <w:p w14:paraId="23CB335C">
      <w:pPr>
        <w:sectPr>
          <w:pgSz w:w="11900" w:h="16840"/>
          <w:pgMar w:top="1984" w:right="1304" w:bottom="1134" w:left="1304" w:header="720" w:footer="720" w:gutter="0"/>
          <w:cols w:space="720" w:num="1"/>
        </w:sectPr>
      </w:pPr>
    </w:p>
    <w:p w14:paraId="1EB43280">
      <w:pPr>
        <w:jc w:val="center"/>
      </w:pPr>
    </w:p>
    <w:p w14:paraId="641CF754">
      <w:pPr>
        <w:ind w:firstLine="560"/>
        <w:outlineLvl w:val="3"/>
      </w:pPr>
      <w:bookmarkStart w:id="2" w:name="_Toc_4_4_0000000088"/>
      <w:r>
        <w:rPr>
          <w:rFonts w:hint="default" w:ascii="方正仿宋_GBK" w:hAnsi="方正仿宋_GBK" w:eastAsia="方正仿宋_GBK" w:cs="方正仿宋_GBK"/>
          <w:sz w:val="28"/>
          <w:lang w:val="en"/>
        </w:rPr>
        <w:t>3</w:t>
      </w:r>
      <w:r>
        <w:rPr>
          <w:rFonts w:ascii="方正仿宋_GBK" w:hAnsi="方正仿宋_GBK" w:eastAsia="方正仿宋_GBK" w:cs="方正仿宋_GBK"/>
          <w:sz w:val="28"/>
        </w:rPr>
        <w:t>.大学科技园建设服务绩效目标表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3BC4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AD7A512">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1D00FE14">
            <w:pPr>
              <w:pStyle w:val="10"/>
            </w:pPr>
            <w:r>
              <w:t>单位：万元</w:t>
            </w:r>
          </w:p>
        </w:tc>
      </w:tr>
      <w:tr w14:paraId="44D68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60EC471">
            <w:pPr>
              <w:pStyle w:val="13"/>
            </w:pPr>
            <w:r>
              <w:t>项目名称</w:t>
            </w:r>
          </w:p>
        </w:tc>
        <w:tc>
          <w:tcPr>
            <w:tcW w:w="8589" w:type="dxa"/>
            <w:gridSpan w:val="6"/>
            <w:vAlign w:val="center"/>
          </w:tcPr>
          <w:p w14:paraId="23B61F0A">
            <w:pPr>
              <w:pStyle w:val="12"/>
            </w:pPr>
            <w:r>
              <w:t>大学科技园建设服务</w:t>
            </w:r>
          </w:p>
        </w:tc>
      </w:tr>
      <w:tr w14:paraId="1715B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C2A6C">
            <w:pPr>
              <w:pStyle w:val="13"/>
            </w:pPr>
            <w:r>
              <w:t>预算规模及资金用途</w:t>
            </w:r>
          </w:p>
        </w:tc>
        <w:tc>
          <w:tcPr>
            <w:tcW w:w="1276" w:type="dxa"/>
            <w:vAlign w:val="center"/>
          </w:tcPr>
          <w:p w14:paraId="385C16EC">
            <w:pPr>
              <w:pStyle w:val="13"/>
            </w:pPr>
            <w:r>
              <w:t>预算数</w:t>
            </w:r>
          </w:p>
        </w:tc>
        <w:tc>
          <w:tcPr>
            <w:tcW w:w="1332" w:type="dxa"/>
            <w:vAlign w:val="center"/>
          </w:tcPr>
          <w:p w14:paraId="55D9D1F6">
            <w:pPr>
              <w:pStyle w:val="12"/>
            </w:pPr>
            <w:r>
              <w:t>1</w:t>
            </w:r>
            <w:r>
              <w:rPr>
                <w:rFonts w:hint="eastAsia"/>
                <w:lang w:val="en-US" w:eastAsia="zh-CN"/>
              </w:rPr>
              <w:t>0</w:t>
            </w:r>
            <w:r>
              <w:t>.00</w:t>
            </w:r>
          </w:p>
        </w:tc>
        <w:tc>
          <w:tcPr>
            <w:tcW w:w="1587" w:type="dxa"/>
            <w:vAlign w:val="center"/>
          </w:tcPr>
          <w:p w14:paraId="31C39197">
            <w:pPr>
              <w:pStyle w:val="13"/>
            </w:pPr>
            <w:r>
              <w:t>其中：财政    资金</w:t>
            </w:r>
          </w:p>
        </w:tc>
        <w:tc>
          <w:tcPr>
            <w:tcW w:w="1843" w:type="dxa"/>
            <w:vAlign w:val="center"/>
          </w:tcPr>
          <w:p w14:paraId="70DB0919">
            <w:pPr>
              <w:pStyle w:val="12"/>
            </w:pPr>
            <w:r>
              <w:t>1</w:t>
            </w:r>
            <w:r>
              <w:rPr>
                <w:rFonts w:hint="eastAsia"/>
                <w:lang w:val="en-US" w:eastAsia="zh-CN"/>
              </w:rPr>
              <w:t>0</w:t>
            </w:r>
            <w:r>
              <w:t>.00</w:t>
            </w:r>
          </w:p>
        </w:tc>
        <w:tc>
          <w:tcPr>
            <w:tcW w:w="1276" w:type="dxa"/>
            <w:vAlign w:val="center"/>
          </w:tcPr>
          <w:p w14:paraId="44AB0A2B">
            <w:pPr>
              <w:pStyle w:val="13"/>
            </w:pPr>
            <w:r>
              <w:t>其他资金</w:t>
            </w:r>
          </w:p>
        </w:tc>
        <w:tc>
          <w:tcPr>
            <w:tcW w:w="1276" w:type="dxa"/>
            <w:vAlign w:val="center"/>
          </w:tcPr>
          <w:p w14:paraId="1338091C">
            <w:pPr>
              <w:pStyle w:val="12"/>
            </w:pPr>
          </w:p>
        </w:tc>
      </w:tr>
      <w:tr w14:paraId="43DBF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2BB39"/>
        </w:tc>
        <w:tc>
          <w:tcPr>
            <w:tcW w:w="8589" w:type="dxa"/>
            <w:gridSpan w:val="6"/>
            <w:vAlign w:val="center"/>
          </w:tcPr>
          <w:p w14:paraId="0C8D1658">
            <w:pPr>
              <w:pStyle w:val="12"/>
            </w:pPr>
            <w:r>
              <w:t>开展大学科技园跟踪调研、绩效评价等服务，开展实地走访政策宣讲、需求调研、联盟建设、绩效评价等工作，促进大学科技园高质量发展，在创新资源集成、科技成果转化、科技创业孵化、创新人才培养、开放协同发展等方面发挥更大作用。</w:t>
            </w:r>
          </w:p>
        </w:tc>
      </w:tr>
      <w:tr w14:paraId="0A13D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BF272">
            <w:pPr>
              <w:pStyle w:val="13"/>
            </w:pPr>
            <w:r>
              <w:t>绩效目标</w:t>
            </w:r>
          </w:p>
        </w:tc>
        <w:tc>
          <w:tcPr>
            <w:tcW w:w="8589" w:type="dxa"/>
            <w:gridSpan w:val="6"/>
            <w:vAlign w:val="center"/>
          </w:tcPr>
          <w:p w14:paraId="731AB34F">
            <w:pPr>
              <w:pStyle w:val="12"/>
            </w:pPr>
            <w:r>
              <w:t>1.开展大学科技园跟踪调研、绩效评价等服务，开展实地走访政策宣讲、需求调研、联盟建设、绩效评价等工作，促进大学科技园高质量发展，在创新资源集成、科技成果转化、科技创业孵化、创新人才培养、开放协同发展等方面发挥更大作用。</w:t>
            </w:r>
          </w:p>
        </w:tc>
      </w:tr>
    </w:tbl>
    <w:p w14:paraId="4546E2B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0CBA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7EDD9">
            <w:pPr>
              <w:pStyle w:val="13"/>
            </w:pPr>
            <w:r>
              <w:t>一级指标</w:t>
            </w:r>
          </w:p>
        </w:tc>
        <w:tc>
          <w:tcPr>
            <w:tcW w:w="1276" w:type="dxa"/>
            <w:vAlign w:val="center"/>
          </w:tcPr>
          <w:p w14:paraId="42E3F221">
            <w:pPr>
              <w:pStyle w:val="13"/>
            </w:pPr>
            <w:r>
              <w:t>二级指标</w:t>
            </w:r>
          </w:p>
        </w:tc>
        <w:tc>
          <w:tcPr>
            <w:tcW w:w="1332" w:type="dxa"/>
            <w:vAlign w:val="center"/>
          </w:tcPr>
          <w:p w14:paraId="019D6997">
            <w:pPr>
              <w:pStyle w:val="13"/>
            </w:pPr>
            <w:r>
              <w:t>三级指标</w:t>
            </w:r>
          </w:p>
        </w:tc>
        <w:tc>
          <w:tcPr>
            <w:tcW w:w="3430" w:type="dxa"/>
            <w:vAlign w:val="center"/>
          </w:tcPr>
          <w:p w14:paraId="0A37E06F">
            <w:pPr>
              <w:pStyle w:val="13"/>
            </w:pPr>
            <w:r>
              <w:t>绩效指标描述</w:t>
            </w:r>
          </w:p>
        </w:tc>
        <w:tc>
          <w:tcPr>
            <w:tcW w:w="2551" w:type="dxa"/>
            <w:vAlign w:val="center"/>
          </w:tcPr>
          <w:p w14:paraId="2E77C61E">
            <w:pPr>
              <w:pStyle w:val="13"/>
            </w:pPr>
            <w:r>
              <w:t>指标值</w:t>
            </w:r>
          </w:p>
        </w:tc>
      </w:tr>
      <w:tr w14:paraId="7F3AD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AE426">
            <w:pPr>
              <w:pStyle w:val="14"/>
            </w:pPr>
            <w:r>
              <w:t>产出指标</w:t>
            </w:r>
          </w:p>
        </w:tc>
        <w:tc>
          <w:tcPr>
            <w:tcW w:w="1276" w:type="dxa"/>
            <w:vAlign w:val="center"/>
          </w:tcPr>
          <w:p w14:paraId="746C664A">
            <w:pPr>
              <w:pStyle w:val="12"/>
            </w:pPr>
            <w:r>
              <w:t>数量指标</w:t>
            </w:r>
          </w:p>
        </w:tc>
        <w:tc>
          <w:tcPr>
            <w:tcW w:w="1332" w:type="dxa"/>
            <w:vAlign w:val="center"/>
          </w:tcPr>
          <w:p w14:paraId="7D414FD5">
            <w:pPr>
              <w:pStyle w:val="12"/>
            </w:pPr>
            <w:r>
              <w:t>调研次数</w:t>
            </w:r>
          </w:p>
        </w:tc>
        <w:tc>
          <w:tcPr>
            <w:tcW w:w="3430" w:type="dxa"/>
            <w:vAlign w:val="center"/>
          </w:tcPr>
          <w:p w14:paraId="1E64026E">
            <w:pPr>
              <w:pStyle w:val="12"/>
            </w:pPr>
            <w:r>
              <w:t>调研次数</w:t>
            </w:r>
          </w:p>
        </w:tc>
        <w:tc>
          <w:tcPr>
            <w:tcW w:w="2551" w:type="dxa"/>
            <w:vAlign w:val="center"/>
          </w:tcPr>
          <w:p w14:paraId="24B27A8F">
            <w:pPr>
              <w:pStyle w:val="12"/>
            </w:pPr>
            <w:r>
              <w:t>≥12次</w:t>
            </w:r>
          </w:p>
        </w:tc>
      </w:tr>
      <w:tr w14:paraId="46B79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9DD7A"/>
        </w:tc>
        <w:tc>
          <w:tcPr>
            <w:tcW w:w="1276" w:type="dxa"/>
            <w:vAlign w:val="center"/>
          </w:tcPr>
          <w:p w14:paraId="06AB1C51">
            <w:pPr>
              <w:pStyle w:val="12"/>
            </w:pPr>
            <w:r>
              <w:t>数量指标</w:t>
            </w:r>
          </w:p>
        </w:tc>
        <w:tc>
          <w:tcPr>
            <w:tcW w:w="1332" w:type="dxa"/>
            <w:vAlign w:val="center"/>
          </w:tcPr>
          <w:p w14:paraId="38F139EA">
            <w:pPr>
              <w:pStyle w:val="12"/>
            </w:pPr>
            <w:r>
              <w:t>组织开展政策培训、论坛活动</w:t>
            </w:r>
          </w:p>
        </w:tc>
        <w:tc>
          <w:tcPr>
            <w:tcW w:w="3430" w:type="dxa"/>
            <w:vAlign w:val="center"/>
          </w:tcPr>
          <w:p w14:paraId="50E55B88">
            <w:pPr>
              <w:pStyle w:val="12"/>
            </w:pPr>
            <w:r>
              <w:t>组织开展政策培训、论坛活动</w:t>
            </w:r>
          </w:p>
        </w:tc>
        <w:tc>
          <w:tcPr>
            <w:tcW w:w="2551" w:type="dxa"/>
            <w:vAlign w:val="center"/>
          </w:tcPr>
          <w:p w14:paraId="2F3DFD8F">
            <w:pPr>
              <w:pStyle w:val="12"/>
            </w:pPr>
            <w:r>
              <w:t>≥3次</w:t>
            </w:r>
          </w:p>
        </w:tc>
      </w:tr>
      <w:tr w14:paraId="22932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FC14BF"/>
        </w:tc>
        <w:tc>
          <w:tcPr>
            <w:tcW w:w="1276" w:type="dxa"/>
            <w:vAlign w:val="center"/>
          </w:tcPr>
          <w:p w14:paraId="700B304A">
            <w:pPr>
              <w:pStyle w:val="12"/>
            </w:pPr>
            <w:r>
              <w:t>数量指标</w:t>
            </w:r>
          </w:p>
        </w:tc>
        <w:tc>
          <w:tcPr>
            <w:tcW w:w="1332" w:type="dxa"/>
            <w:vAlign w:val="center"/>
          </w:tcPr>
          <w:p w14:paraId="75B3C508">
            <w:pPr>
              <w:pStyle w:val="12"/>
            </w:pPr>
            <w:r>
              <w:t>调研论证报告</w:t>
            </w:r>
          </w:p>
        </w:tc>
        <w:tc>
          <w:tcPr>
            <w:tcW w:w="3430" w:type="dxa"/>
            <w:vAlign w:val="center"/>
          </w:tcPr>
          <w:p w14:paraId="6BCCB4AF">
            <w:pPr>
              <w:pStyle w:val="12"/>
            </w:pPr>
            <w:r>
              <w:t>调研论证报告</w:t>
            </w:r>
          </w:p>
        </w:tc>
        <w:tc>
          <w:tcPr>
            <w:tcW w:w="2551" w:type="dxa"/>
            <w:vAlign w:val="center"/>
          </w:tcPr>
          <w:p w14:paraId="450589A7">
            <w:pPr>
              <w:pStyle w:val="12"/>
            </w:pPr>
            <w:r>
              <w:t>≥2篇</w:t>
            </w:r>
          </w:p>
        </w:tc>
      </w:tr>
      <w:tr w14:paraId="41CA4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5F5C9C"/>
        </w:tc>
        <w:tc>
          <w:tcPr>
            <w:tcW w:w="1276" w:type="dxa"/>
            <w:vAlign w:val="center"/>
          </w:tcPr>
          <w:p w14:paraId="56602A89">
            <w:pPr>
              <w:pStyle w:val="12"/>
            </w:pPr>
            <w:r>
              <w:t>质量指标</w:t>
            </w:r>
          </w:p>
        </w:tc>
        <w:tc>
          <w:tcPr>
            <w:tcW w:w="1332" w:type="dxa"/>
            <w:vAlign w:val="center"/>
          </w:tcPr>
          <w:p w14:paraId="2914DD53">
            <w:pPr>
              <w:pStyle w:val="12"/>
            </w:pPr>
            <w:r>
              <w:t>大学科技园政策宣讲、培训活动覆盖率</w:t>
            </w:r>
          </w:p>
        </w:tc>
        <w:tc>
          <w:tcPr>
            <w:tcW w:w="3430" w:type="dxa"/>
            <w:vAlign w:val="center"/>
          </w:tcPr>
          <w:p w14:paraId="29A316C5">
            <w:pPr>
              <w:pStyle w:val="12"/>
            </w:pPr>
            <w:r>
              <w:t>大学科技园政策宣讲、培训活动覆盖率</w:t>
            </w:r>
          </w:p>
        </w:tc>
        <w:tc>
          <w:tcPr>
            <w:tcW w:w="2551" w:type="dxa"/>
            <w:vAlign w:val="center"/>
          </w:tcPr>
          <w:p w14:paraId="778D3726">
            <w:pPr>
              <w:pStyle w:val="12"/>
            </w:pPr>
            <w:r>
              <w:t>≥95百分比</w:t>
            </w:r>
          </w:p>
        </w:tc>
      </w:tr>
      <w:tr w14:paraId="77F4F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22D9F1"/>
        </w:tc>
        <w:tc>
          <w:tcPr>
            <w:tcW w:w="1276" w:type="dxa"/>
            <w:vAlign w:val="center"/>
          </w:tcPr>
          <w:p w14:paraId="12DF31CD">
            <w:pPr>
              <w:pStyle w:val="12"/>
            </w:pPr>
            <w:r>
              <w:t>质量指标</w:t>
            </w:r>
          </w:p>
        </w:tc>
        <w:tc>
          <w:tcPr>
            <w:tcW w:w="1332" w:type="dxa"/>
            <w:vAlign w:val="center"/>
          </w:tcPr>
          <w:p w14:paraId="72E65131">
            <w:pPr>
              <w:pStyle w:val="12"/>
            </w:pPr>
            <w:r>
              <w:t>调研报告审核通过率</w:t>
            </w:r>
          </w:p>
        </w:tc>
        <w:tc>
          <w:tcPr>
            <w:tcW w:w="3430" w:type="dxa"/>
            <w:vAlign w:val="center"/>
          </w:tcPr>
          <w:p w14:paraId="339356F9">
            <w:pPr>
              <w:pStyle w:val="12"/>
            </w:pPr>
            <w:r>
              <w:t>调研报告审核通过率</w:t>
            </w:r>
          </w:p>
        </w:tc>
        <w:tc>
          <w:tcPr>
            <w:tcW w:w="2551" w:type="dxa"/>
            <w:vAlign w:val="center"/>
          </w:tcPr>
          <w:p w14:paraId="3A6B3C33">
            <w:pPr>
              <w:pStyle w:val="12"/>
            </w:pPr>
            <w:r>
              <w:t>100百分比</w:t>
            </w:r>
          </w:p>
        </w:tc>
      </w:tr>
      <w:tr w14:paraId="00B07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2EA1E0"/>
        </w:tc>
        <w:tc>
          <w:tcPr>
            <w:tcW w:w="1276" w:type="dxa"/>
            <w:vAlign w:val="center"/>
          </w:tcPr>
          <w:p w14:paraId="6D7040DD">
            <w:pPr>
              <w:pStyle w:val="12"/>
            </w:pPr>
            <w:r>
              <w:t>时效指标</w:t>
            </w:r>
          </w:p>
        </w:tc>
        <w:tc>
          <w:tcPr>
            <w:tcW w:w="1332" w:type="dxa"/>
            <w:vAlign w:val="center"/>
          </w:tcPr>
          <w:p w14:paraId="2CD1D517">
            <w:pPr>
              <w:pStyle w:val="12"/>
            </w:pPr>
            <w:r>
              <w:t>跟踪调研服务完成时间</w:t>
            </w:r>
          </w:p>
        </w:tc>
        <w:tc>
          <w:tcPr>
            <w:tcW w:w="3430" w:type="dxa"/>
            <w:vAlign w:val="center"/>
          </w:tcPr>
          <w:p w14:paraId="16672703">
            <w:pPr>
              <w:pStyle w:val="12"/>
            </w:pPr>
            <w:r>
              <w:t>跟踪调研服务完成时间</w:t>
            </w:r>
          </w:p>
        </w:tc>
        <w:tc>
          <w:tcPr>
            <w:tcW w:w="2551" w:type="dxa"/>
            <w:vAlign w:val="center"/>
          </w:tcPr>
          <w:p w14:paraId="1F1C5519">
            <w:pPr>
              <w:pStyle w:val="12"/>
            </w:pPr>
            <w:r>
              <w:t>≤12月</w:t>
            </w:r>
          </w:p>
        </w:tc>
      </w:tr>
      <w:tr w14:paraId="78B3D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D439C3"/>
        </w:tc>
        <w:tc>
          <w:tcPr>
            <w:tcW w:w="1276" w:type="dxa"/>
            <w:vAlign w:val="center"/>
          </w:tcPr>
          <w:p w14:paraId="4522AE14">
            <w:pPr>
              <w:pStyle w:val="12"/>
            </w:pPr>
            <w:r>
              <w:t>时效指标</w:t>
            </w:r>
          </w:p>
        </w:tc>
        <w:tc>
          <w:tcPr>
            <w:tcW w:w="1332" w:type="dxa"/>
            <w:vAlign w:val="center"/>
          </w:tcPr>
          <w:p w14:paraId="572085E4">
            <w:pPr>
              <w:pStyle w:val="12"/>
            </w:pPr>
            <w:r>
              <w:t>大学科技园政策宣讲、培训活动时长</w:t>
            </w:r>
          </w:p>
        </w:tc>
        <w:tc>
          <w:tcPr>
            <w:tcW w:w="3430" w:type="dxa"/>
            <w:vAlign w:val="center"/>
          </w:tcPr>
          <w:p w14:paraId="35024237">
            <w:pPr>
              <w:pStyle w:val="12"/>
            </w:pPr>
            <w:r>
              <w:t>大学科技园政策宣讲、培训活动时长</w:t>
            </w:r>
          </w:p>
        </w:tc>
        <w:tc>
          <w:tcPr>
            <w:tcW w:w="2551" w:type="dxa"/>
            <w:vAlign w:val="center"/>
          </w:tcPr>
          <w:p w14:paraId="0C04DCCB">
            <w:pPr>
              <w:pStyle w:val="12"/>
            </w:pPr>
            <w:r>
              <w:t>≥3小时</w:t>
            </w:r>
          </w:p>
        </w:tc>
      </w:tr>
      <w:tr w14:paraId="5C49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54C0EC"/>
        </w:tc>
        <w:tc>
          <w:tcPr>
            <w:tcW w:w="1276" w:type="dxa"/>
            <w:vAlign w:val="center"/>
          </w:tcPr>
          <w:p w14:paraId="18301487">
            <w:pPr>
              <w:pStyle w:val="12"/>
            </w:pPr>
            <w:r>
              <w:t>成本指标</w:t>
            </w:r>
          </w:p>
        </w:tc>
        <w:tc>
          <w:tcPr>
            <w:tcW w:w="1332" w:type="dxa"/>
            <w:vAlign w:val="center"/>
          </w:tcPr>
          <w:p w14:paraId="43BB428C">
            <w:pPr>
              <w:pStyle w:val="12"/>
            </w:pPr>
            <w:r>
              <w:t>不超过预算金额</w:t>
            </w:r>
          </w:p>
        </w:tc>
        <w:tc>
          <w:tcPr>
            <w:tcW w:w="3430" w:type="dxa"/>
            <w:vAlign w:val="center"/>
          </w:tcPr>
          <w:p w14:paraId="3A99EC05">
            <w:pPr>
              <w:pStyle w:val="12"/>
            </w:pPr>
            <w:r>
              <w:t>不超过预算金额</w:t>
            </w:r>
          </w:p>
        </w:tc>
        <w:tc>
          <w:tcPr>
            <w:tcW w:w="2551" w:type="dxa"/>
            <w:vAlign w:val="center"/>
          </w:tcPr>
          <w:p w14:paraId="067BBFBE">
            <w:pPr>
              <w:pStyle w:val="12"/>
            </w:pPr>
            <w:r>
              <w:t>≤10万元</w:t>
            </w:r>
          </w:p>
        </w:tc>
      </w:tr>
      <w:tr w14:paraId="341B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7ABD8">
            <w:pPr>
              <w:pStyle w:val="14"/>
            </w:pPr>
            <w:r>
              <w:t>效益指标</w:t>
            </w:r>
          </w:p>
        </w:tc>
        <w:tc>
          <w:tcPr>
            <w:tcW w:w="1276" w:type="dxa"/>
            <w:vAlign w:val="center"/>
          </w:tcPr>
          <w:p w14:paraId="184C5731">
            <w:pPr>
              <w:pStyle w:val="12"/>
            </w:pPr>
            <w:r>
              <w:t>社会效益指标</w:t>
            </w:r>
          </w:p>
        </w:tc>
        <w:tc>
          <w:tcPr>
            <w:tcW w:w="1332" w:type="dxa"/>
            <w:vAlign w:val="center"/>
          </w:tcPr>
          <w:p w14:paraId="15E3C965">
            <w:pPr>
              <w:pStyle w:val="12"/>
            </w:pPr>
            <w:r>
              <w:t>调研报告成果应用率</w:t>
            </w:r>
          </w:p>
        </w:tc>
        <w:tc>
          <w:tcPr>
            <w:tcW w:w="3430" w:type="dxa"/>
            <w:vAlign w:val="center"/>
          </w:tcPr>
          <w:p w14:paraId="0E2DAEC4">
            <w:pPr>
              <w:pStyle w:val="12"/>
            </w:pPr>
            <w:r>
              <w:t>调研报告成果应用率</w:t>
            </w:r>
          </w:p>
        </w:tc>
        <w:tc>
          <w:tcPr>
            <w:tcW w:w="2551" w:type="dxa"/>
            <w:vAlign w:val="center"/>
          </w:tcPr>
          <w:p w14:paraId="2C591A9E">
            <w:pPr>
              <w:pStyle w:val="12"/>
            </w:pPr>
            <w:r>
              <w:t>100百分比</w:t>
            </w:r>
          </w:p>
        </w:tc>
      </w:tr>
      <w:tr w14:paraId="32C53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56895">
            <w:pPr>
              <w:pStyle w:val="14"/>
            </w:pPr>
            <w:r>
              <w:t>满意度指标</w:t>
            </w:r>
          </w:p>
        </w:tc>
        <w:tc>
          <w:tcPr>
            <w:tcW w:w="1276" w:type="dxa"/>
            <w:vAlign w:val="center"/>
          </w:tcPr>
          <w:p w14:paraId="3FC6A79E">
            <w:pPr>
              <w:pStyle w:val="12"/>
            </w:pPr>
            <w:r>
              <w:t>服务对象满意度指标</w:t>
            </w:r>
          </w:p>
        </w:tc>
        <w:tc>
          <w:tcPr>
            <w:tcW w:w="1332" w:type="dxa"/>
            <w:vAlign w:val="center"/>
          </w:tcPr>
          <w:p w14:paraId="3D2A4751">
            <w:pPr>
              <w:pStyle w:val="12"/>
            </w:pPr>
            <w:r>
              <w:t>服务对象满意度</w:t>
            </w:r>
          </w:p>
        </w:tc>
        <w:tc>
          <w:tcPr>
            <w:tcW w:w="3430" w:type="dxa"/>
            <w:vAlign w:val="center"/>
          </w:tcPr>
          <w:p w14:paraId="30D052D9">
            <w:pPr>
              <w:pStyle w:val="12"/>
            </w:pPr>
            <w:r>
              <w:t>服务对象满意度</w:t>
            </w:r>
          </w:p>
        </w:tc>
        <w:tc>
          <w:tcPr>
            <w:tcW w:w="2551" w:type="dxa"/>
            <w:vAlign w:val="center"/>
          </w:tcPr>
          <w:p w14:paraId="3A992EA0">
            <w:pPr>
              <w:pStyle w:val="12"/>
            </w:pPr>
            <w:r>
              <w:t>100百分比</w:t>
            </w:r>
          </w:p>
        </w:tc>
      </w:tr>
    </w:tbl>
    <w:p w14:paraId="604F56F0">
      <w:pPr>
        <w:sectPr>
          <w:pgSz w:w="11900" w:h="16840"/>
          <w:pgMar w:top="1984" w:right="1304" w:bottom="1134" w:left="1304" w:header="720" w:footer="720" w:gutter="0"/>
          <w:cols w:space="720" w:num="1"/>
        </w:sectPr>
      </w:pPr>
    </w:p>
    <w:p w14:paraId="2EF0591A">
      <w:pPr>
        <w:jc w:val="center"/>
      </w:pPr>
    </w:p>
    <w:p w14:paraId="5D5FB213">
      <w:pPr>
        <w:ind w:firstLine="560"/>
        <w:outlineLvl w:val="3"/>
      </w:pPr>
      <w:bookmarkStart w:id="3" w:name="_Toc_4_4_0000000089"/>
      <w:r>
        <w:rPr>
          <w:rFonts w:hint="default" w:ascii="方正仿宋_GBK" w:hAnsi="方正仿宋_GBK" w:eastAsia="方正仿宋_GBK" w:cs="方正仿宋_GBK"/>
          <w:sz w:val="28"/>
          <w:lang w:val="en"/>
        </w:rPr>
        <w:t>4</w:t>
      </w:r>
      <w:r>
        <w:rPr>
          <w:rFonts w:ascii="方正仿宋_GBK" w:hAnsi="方正仿宋_GBK" w:eastAsia="方正仿宋_GBK" w:cs="方正仿宋_GBK"/>
          <w:sz w:val="28"/>
        </w:rPr>
        <w:t>.火炬统计调查绩效目标表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29F0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FD8AF26">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21CB3E07">
            <w:pPr>
              <w:pStyle w:val="10"/>
            </w:pPr>
            <w:r>
              <w:t>单位：万元</w:t>
            </w:r>
          </w:p>
        </w:tc>
      </w:tr>
      <w:tr w14:paraId="09B7E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8BB2A">
            <w:pPr>
              <w:pStyle w:val="13"/>
            </w:pPr>
            <w:r>
              <w:t>项目名称</w:t>
            </w:r>
          </w:p>
        </w:tc>
        <w:tc>
          <w:tcPr>
            <w:tcW w:w="8589" w:type="dxa"/>
            <w:gridSpan w:val="6"/>
            <w:vAlign w:val="center"/>
          </w:tcPr>
          <w:p w14:paraId="3A470C75">
            <w:pPr>
              <w:pStyle w:val="12"/>
            </w:pPr>
            <w:r>
              <w:t>火炬统计调查</w:t>
            </w:r>
          </w:p>
        </w:tc>
      </w:tr>
      <w:tr w14:paraId="5F374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79BF6">
            <w:pPr>
              <w:pStyle w:val="13"/>
            </w:pPr>
            <w:r>
              <w:t>预算规模及资金用途</w:t>
            </w:r>
          </w:p>
        </w:tc>
        <w:tc>
          <w:tcPr>
            <w:tcW w:w="1276" w:type="dxa"/>
            <w:vAlign w:val="center"/>
          </w:tcPr>
          <w:p w14:paraId="5ABDB2DD">
            <w:pPr>
              <w:pStyle w:val="13"/>
            </w:pPr>
            <w:r>
              <w:t>预算数</w:t>
            </w:r>
          </w:p>
        </w:tc>
        <w:tc>
          <w:tcPr>
            <w:tcW w:w="1332" w:type="dxa"/>
            <w:vAlign w:val="center"/>
          </w:tcPr>
          <w:p w14:paraId="3E88D65F">
            <w:pPr>
              <w:pStyle w:val="12"/>
              <w:rPr>
                <w:rFonts w:hint="eastAsia" w:eastAsia="方正书宋_GBK"/>
                <w:lang w:val="en-US" w:eastAsia="zh-CN"/>
              </w:rPr>
            </w:pPr>
            <w:r>
              <w:t>2</w:t>
            </w:r>
            <w:r>
              <w:rPr>
                <w:rFonts w:hint="eastAsia"/>
                <w:lang w:val="en-US" w:eastAsia="zh-CN"/>
              </w:rPr>
              <w:t>0</w:t>
            </w:r>
            <w:r>
              <w:t>.0</w:t>
            </w:r>
            <w:r>
              <w:rPr>
                <w:rFonts w:hint="eastAsia"/>
                <w:lang w:val="en-US" w:eastAsia="zh-CN"/>
              </w:rPr>
              <w:t>0</w:t>
            </w:r>
          </w:p>
        </w:tc>
        <w:tc>
          <w:tcPr>
            <w:tcW w:w="1587" w:type="dxa"/>
            <w:vAlign w:val="center"/>
          </w:tcPr>
          <w:p w14:paraId="1300AFDD">
            <w:pPr>
              <w:pStyle w:val="13"/>
            </w:pPr>
            <w:r>
              <w:t>其中：财政    资金</w:t>
            </w:r>
          </w:p>
        </w:tc>
        <w:tc>
          <w:tcPr>
            <w:tcW w:w="1843" w:type="dxa"/>
            <w:vAlign w:val="center"/>
          </w:tcPr>
          <w:p w14:paraId="40B98381">
            <w:pPr>
              <w:pStyle w:val="12"/>
              <w:rPr>
                <w:rFonts w:hint="eastAsia" w:eastAsia="方正书宋_GBK"/>
                <w:lang w:val="en-US" w:eastAsia="zh-CN"/>
              </w:rPr>
            </w:pPr>
            <w:r>
              <w:t>2</w:t>
            </w:r>
            <w:r>
              <w:rPr>
                <w:rFonts w:hint="eastAsia"/>
                <w:lang w:val="en-US" w:eastAsia="zh-CN"/>
              </w:rPr>
              <w:t>0</w:t>
            </w:r>
            <w:r>
              <w:t>.0</w:t>
            </w:r>
            <w:r>
              <w:rPr>
                <w:rFonts w:hint="eastAsia"/>
                <w:lang w:val="en-US" w:eastAsia="zh-CN"/>
              </w:rPr>
              <w:t>0</w:t>
            </w:r>
          </w:p>
        </w:tc>
        <w:tc>
          <w:tcPr>
            <w:tcW w:w="1276" w:type="dxa"/>
            <w:vAlign w:val="center"/>
          </w:tcPr>
          <w:p w14:paraId="6A827DDD">
            <w:pPr>
              <w:pStyle w:val="13"/>
            </w:pPr>
            <w:r>
              <w:t>其他资金</w:t>
            </w:r>
          </w:p>
        </w:tc>
        <w:tc>
          <w:tcPr>
            <w:tcW w:w="1276" w:type="dxa"/>
            <w:vAlign w:val="center"/>
          </w:tcPr>
          <w:p w14:paraId="01A29D46">
            <w:pPr>
              <w:pStyle w:val="12"/>
            </w:pPr>
          </w:p>
        </w:tc>
      </w:tr>
      <w:tr w14:paraId="07C59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F1059"/>
        </w:tc>
        <w:tc>
          <w:tcPr>
            <w:tcW w:w="8589" w:type="dxa"/>
            <w:gridSpan w:val="6"/>
            <w:vAlign w:val="center"/>
          </w:tcPr>
          <w:p w14:paraId="7CBA5103">
            <w:pPr>
              <w:pStyle w:val="12"/>
            </w:pPr>
            <w:r>
              <w:t xml:space="preserve">  按照火炬统计调查制度要求和上级部门工作需要，完成我市高新区外国家级高新技术企业年度快报和年报统计调查；特色产业基地、创新型产业集群、软件基地年报统计调查；创新型产业集群季度统计调查。通过系列科技统计调查工作部署和科技统计专业知识培训，高标准完成催报、审核、验收和报送工作，圆满完成火炬统计调查任务。基于统计调查及相关数据，强化分析研究，为持续激发创新发展活力提供数据支撑。</w:t>
            </w:r>
          </w:p>
        </w:tc>
      </w:tr>
      <w:tr w14:paraId="30C11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EE122">
            <w:pPr>
              <w:pStyle w:val="13"/>
            </w:pPr>
            <w:r>
              <w:t>绩效目标</w:t>
            </w:r>
          </w:p>
        </w:tc>
        <w:tc>
          <w:tcPr>
            <w:tcW w:w="8589" w:type="dxa"/>
            <w:gridSpan w:val="6"/>
            <w:vAlign w:val="center"/>
          </w:tcPr>
          <w:p w14:paraId="462091DA">
            <w:pPr>
              <w:pStyle w:val="12"/>
            </w:pPr>
            <w:r>
              <w:t>1.  按照火炬统计调查制度要求和上级部门工作需要，完成我市高新区外国家级高新技术企业年度快报和年报统计调查；特色产业基地、创新型产业集群、软件基地年报统计调查；创新型产业集群季度统计调查。通过系列科技统计调查工作部署和科技统计专业知识培训，高标准完成催报、审核、验收和报送工作，圆满完成火炬统计调查任务。基于统计调查及相关数据，强化分析研究，为持续激发创新发展活力提供数据支撑。</w:t>
            </w:r>
          </w:p>
        </w:tc>
      </w:tr>
    </w:tbl>
    <w:p w14:paraId="6FE4ABE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BB3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BB166A">
            <w:pPr>
              <w:pStyle w:val="13"/>
            </w:pPr>
            <w:r>
              <w:t>一级指标</w:t>
            </w:r>
          </w:p>
        </w:tc>
        <w:tc>
          <w:tcPr>
            <w:tcW w:w="1276" w:type="dxa"/>
            <w:vAlign w:val="center"/>
          </w:tcPr>
          <w:p w14:paraId="53CD55A6">
            <w:pPr>
              <w:pStyle w:val="13"/>
            </w:pPr>
            <w:r>
              <w:t>二级指标</w:t>
            </w:r>
          </w:p>
        </w:tc>
        <w:tc>
          <w:tcPr>
            <w:tcW w:w="1332" w:type="dxa"/>
            <w:vAlign w:val="center"/>
          </w:tcPr>
          <w:p w14:paraId="4E01F2D0">
            <w:pPr>
              <w:pStyle w:val="13"/>
            </w:pPr>
            <w:r>
              <w:t>三级指标</w:t>
            </w:r>
          </w:p>
        </w:tc>
        <w:tc>
          <w:tcPr>
            <w:tcW w:w="3430" w:type="dxa"/>
            <w:vAlign w:val="center"/>
          </w:tcPr>
          <w:p w14:paraId="3AC1B6C9">
            <w:pPr>
              <w:pStyle w:val="13"/>
            </w:pPr>
            <w:r>
              <w:t>绩效指标描述</w:t>
            </w:r>
          </w:p>
        </w:tc>
        <w:tc>
          <w:tcPr>
            <w:tcW w:w="2551" w:type="dxa"/>
            <w:vAlign w:val="center"/>
          </w:tcPr>
          <w:p w14:paraId="2C560989">
            <w:pPr>
              <w:pStyle w:val="13"/>
            </w:pPr>
            <w:r>
              <w:t>指标值</w:t>
            </w:r>
          </w:p>
        </w:tc>
      </w:tr>
      <w:tr w14:paraId="2E22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FE195">
            <w:pPr>
              <w:pStyle w:val="14"/>
            </w:pPr>
            <w:r>
              <w:t>产出指标</w:t>
            </w:r>
          </w:p>
        </w:tc>
        <w:tc>
          <w:tcPr>
            <w:tcW w:w="1276" w:type="dxa"/>
            <w:vAlign w:val="center"/>
          </w:tcPr>
          <w:p w14:paraId="4B2634C4">
            <w:pPr>
              <w:pStyle w:val="12"/>
            </w:pPr>
            <w:r>
              <w:t>数量指标</w:t>
            </w:r>
          </w:p>
        </w:tc>
        <w:tc>
          <w:tcPr>
            <w:tcW w:w="1332" w:type="dxa"/>
            <w:vAlign w:val="center"/>
          </w:tcPr>
          <w:p w14:paraId="1BF234BA">
            <w:pPr>
              <w:pStyle w:val="12"/>
            </w:pPr>
            <w:r>
              <w:t>统计调查单位数量</w:t>
            </w:r>
          </w:p>
        </w:tc>
        <w:tc>
          <w:tcPr>
            <w:tcW w:w="3430" w:type="dxa"/>
            <w:vAlign w:val="center"/>
          </w:tcPr>
          <w:p w14:paraId="17EA336A">
            <w:pPr>
              <w:pStyle w:val="12"/>
            </w:pPr>
            <w:r>
              <w:t>统计调查单位数量</w:t>
            </w:r>
          </w:p>
        </w:tc>
        <w:tc>
          <w:tcPr>
            <w:tcW w:w="2551" w:type="dxa"/>
            <w:vAlign w:val="center"/>
          </w:tcPr>
          <w:p w14:paraId="04EDEFCD">
            <w:pPr>
              <w:pStyle w:val="12"/>
            </w:pPr>
            <w:r>
              <w:t>≥8000家</w:t>
            </w:r>
          </w:p>
        </w:tc>
      </w:tr>
      <w:tr w14:paraId="2758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32DDE"/>
        </w:tc>
        <w:tc>
          <w:tcPr>
            <w:tcW w:w="1276" w:type="dxa"/>
            <w:vAlign w:val="center"/>
          </w:tcPr>
          <w:p w14:paraId="1258915A">
            <w:pPr>
              <w:pStyle w:val="12"/>
            </w:pPr>
            <w:r>
              <w:t>数量指标</w:t>
            </w:r>
          </w:p>
        </w:tc>
        <w:tc>
          <w:tcPr>
            <w:tcW w:w="1332" w:type="dxa"/>
            <w:vAlign w:val="center"/>
          </w:tcPr>
          <w:p w14:paraId="63E1548C">
            <w:pPr>
              <w:pStyle w:val="12"/>
            </w:pPr>
            <w:r>
              <w:t>基于统计调查数据形成相关分析研究报告</w:t>
            </w:r>
          </w:p>
        </w:tc>
        <w:tc>
          <w:tcPr>
            <w:tcW w:w="3430" w:type="dxa"/>
            <w:vAlign w:val="center"/>
          </w:tcPr>
          <w:p w14:paraId="7640F712">
            <w:pPr>
              <w:pStyle w:val="12"/>
            </w:pPr>
            <w:r>
              <w:t>基于统计调查数据形成相关分析研究报告</w:t>
            </w:r>
          </w:p>
        </w:tc>
        <w:tc>
          <w:tcPr>
            <w:tcW w:w="2551" w:type="dxa"/>
            <w:vAlign w:val="center"/>
          </w:tcPr>
          <w:p w14:paraId="26E4A445">
            <w:pPr>
              <w:pStyle w:val="12"/>
            </w:pPr>
            <w:r>
              <w:t>≥1篇</w:t>
            </w:r>
          </w:p>
        </w:tc>
      </w:tr>
      <w:tr w14:paraId="54B4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BD6ED8"/>
        </w:tc>
        <w:tc>
          <w:tcPr>
            <w:tcW w:w="1276" w:type="dxa"/>
            <w:vAlign w:val="center"/>
          </w:tcPr>
          <w:p w14:paraId="2AC31A1F">
            <w:pPr>
              <w:pStyle w:val="12"/>
            </w:pPr>
            <w:r>
              <w:t>质量指标</w:t>
            </w:r>
          </w:p>
        </w:tc>
        <w:tc>
          <w:tcPr>
            <w:tcW w:w="1332" w:type="dxa"/>
            <w:vAlign w:val="center"/>
          </w:tcPr>
          <w:p w14:paraId="5E137EE2">
            <w:pPr>
              <w:pStyle w:val="12"/>
            </w:pPr>
            <w:r>
              <w:t>高新技术企业及其他调查单位数据上报率</w:t>
            </w:r>
          </w:p>
        </w:tc>
        <w:tc>
          <w:tcPr>
            <w:tcW w:w="3430" w:type="dxa"/>
            <w:vAlign w:val="center"/>
          </w:tcPr>
          <w:p w14:paraId="2B8382F8">
            <w:pPr>
              <w:pStyle w:val="12"/>
            </w:pPr>
            <w:r>
              <w:t>高新技术企业及其他调查单位数据上报率</w:t>
            </w:r>
          </w:p>
        </w:tc>
        <w:tc>
          <w:tcPr>
            <w:tcW w:w="2551" w:type="dxa"/>
            <w:vAlign w:val="center"/>
          </w:tcPr>
          <w:p w14:paraId="22773F97">
            <w:pPr>
              <w:pStyle w:val="12"/>
            </w:pPr>
            <w:r>
              <w:t>≥90%</w:t>
            </w:r>
          </w:p>
        </w:tc>
      </w:tr>
      <w:tr w14:paraId="06BF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8E221C"/>
        </w:tc>
        <w:tc>
          <w:tcPr>
            <w:tcW w:w="1276" w:type="dxa"/>
            <w:vAlign w:val="center"/>
          </w:tcPr>
          <w:p w14:paraId="7C3AC83A">
            <w:pPr>
              <w:pStyle w:val="12"/>
            </w:pPr>
            <w:r>
              <w:t>时效指标</w:t>
            </w:r>
          </w:p>
        </w:tc>
        <w:tc>
          <w:tcPr>
            <w:tcW w:w="1332" w:type="dxa"/>
            <w:vAlign w:val="center"/>
          </w:tcPr>
          <w:p w14:paraId="507FE2F6">
            <w:pPr>
              <w:pStyle w:val="12"/>
            </w:pPr>
            <w:r>
              <w:t>完成任务时间</w:t>
            </w:r>
          </w:p>
        </w:tc>
        <w:tc>
          <w:tcPr>
            <w:tcW w:w="3430" w:type="dxa"/>
            <w:vAlign w:val="center"/>
          </w:tcPr>
          <w:p w14:paraId="3863899F">
            <w:pPr>
              <w:pStyle w:val="12"/>
            </w:pPr>
            <w:r>
              <w:t>完成任务时间</w:t>
            </w:r>
          </w:p>
        </w:tc>
        <w:tc>
          <w:tcPr>
            <w:tcW w:w="2551" w:type="dxa"/>
            <w:vAlign w:val="center"/>
          </w:tcPr>
          <w:p w14:paraId="39D68CAD">
            <w:pPr>
              <w:pStyle w:val="12"/>
            </w:pPr>
            <w:r>
              <w:t>≤12月</w:t>
            </w:r>
          </w:p>
        </w:tc>
      </w:tr>
      <w:tr w14:paraId="32728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39CA8F"/>
        </w:tc>
        <w:tc>
          <w:tcPr>
            <w:tcW w:w="1276" w:type="dxa"/>
            <w:vAlign w:val="center"/>
          </w:tcPr>
          <w:p w14:paraId="6A37353C">
            <w:pPr>
              <w:pStyle w:val="12"/>
            </w:pPr>
            <w:r>
              <w:t>成本指标</w:t>
            </w:r>
          </w:p>
        </w:tc>
        <w:tc>
          <w:tcPr>
            <w:tcW w:w="1332" w:type="dxa"/>
            <w:vAlign w:val="center"/>
          </w:tcPr>
          <w:p w14:paraId="41FF161D">
            <w:pPr>
              <w:pStyle w:val="12"/>
            </w:pPr>
            <w:r>
              <w:t>经费总额</w:t>
            </w:r>
          </w:p>
        </w:tc>
        <w:tc>
          <w:tcPr>
            <w:tcW w:w="3430" w:type="dxa"/>
            <w:vAlign w:val="center"/>
          </w:tcPr>
          <w:p w14:paraId="4C5043A5">
            <w:pPr>
              <w:pStyle w:val="12"/>
            </w:pPr>
            <w:r>
              <w:t>经费总额</w:t>
            </w:r>
          </w:p>
        </w:tc>
        <w:tc>
          <w:tcPr>
            <w:tcW w:w="2551" w:type="dxa"/>
            <w:vAlign w:val="center"/>
          </w:tcPr>
          <w:p w14:paraId="2204E5D8">
            <w:pPr>
              <w:pStyle w:val="12"/>
            </w:pPr>
            <w:r>
              <w:t>≤20万元</w:t>
            </w:r>
          </w:p>
        </w:tc>
      </w:tr>
      <w:tr w14:paraId="391F2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63DB9">
            <w:pPr>
              <w:pStyle w:val="14"/>
            </w:pPr>
            <w:r>
              <w:t>效益指标</w:t>
            </w:r>
          </w:p>
        </w:tc>
        <w:tc>
          <w:tcPr>
            <w:tcW w:w="1276" w:type="dxa"/>
            <w:vAlign w:val="center"/>
          </w:tcPr>
          <w:p w14:paraId="1FCD2DA4">
            <w:pPr>
              <w:pStyle w:val="12"/>
            </w:pPr>
            <w:r>
              <w:t>社会效益指标</w:t>
            </w:r>
          </w:p>
        </w:tc>
        <w:tc>
          <w:tcPr>
            <w:tcW w:w="1332" w:type="dxa"/>
            <w:vAlign w:val="center"/>
          </w:tcPr>
          <w:p w14:paraId="11160252">
            <w:pPr>
              <w:pStyle w:val="12"/>
            </w:pPr>
            <w:r>
              <w:t>开展全市火炬统计调查培训及调研次数</w:t>
            </w:r>
          </w:p>
        </w:tc>
        <w:tc>
          <w:tcPr>
            <w:tcW w:w="3430" w:type="dxa"/>
            <w:vAlign w:val="center"/>
          </w:tcPr>
          <w:p w14:paraId="4E08AA00">
            <w:pPr>
              <w:pStyle w:val="12"/>
            </w:pPr>
            <w:r>
              <w:t>开展全市火炬统计调查培训及调研次数</w:t>
            </w:r>
          </w:p>
        </w:tc>
        <w:tc>
          <w:tcPr>
            <w:tcW w:w="2551" w:type="dxa"/>
            <w:vAlign w:val="center"/>
          </w:tcPr>
          <w:p w14:paraId="68B31DD3">
            <w:pPr>
              <w:pStyle w:val="12"/>
            </w:pPr>
            <w:r>
              <w:t>≥2次</w:t>
            </w:r>
          </w:p>
        </w:tc>
      </w:tr>
      <w:tr w14:paraId="2FF36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5194F">
            <w:pPr>
              <w:pStyle w:val="14"/>
            </w:pPr>
            <w:r>
              <w:t>满意度指标</w:t>
            </w:r>
          </w:p>
        </w:tc>
        <w:tc>
          <w:tcPr>
            <w:tcW w:w="1276" w:type="dxa"/>
            <w:vAlign w:val="center"/>
          </w:tcPr>
          <w:p w14:paraId="4DE3B0D5">
            <w:pPr>
              <w:pStyle w:val="12"/>
            </w:pPr>
            <w:r>
              <w:t>服务对象满意度指标</w:t>
            </w:r>
          </w:p>
        </w:tc>
        <w:tc>
          <w:tcPr>
            <w:tcW w:w="1332" w:type="dxa"/>
            <w:vAlign w:val="center"/>
          </w:tcPr>
          <w:p w14:paraId="551C3475">
            <w:pPr>
              <w:pStyle w:val="12"/>
            </w:pPr>
            <w:r>
              <w:t>服务对象满意度</w:t>
            </w:r>
          </w:p>
        </w:tc>
        <w:tc>
          <w:tcPr>
            <w:tcW w:w="3430" w:type="dxa"/>
            <w:vAlign w:val="center"/>
          </w:tcPr>
          <w:p w14:paraId="4C87D7EA">
            <w:pPr>
              <w:pStyle w:val="12"/>
            </w:pPr>
            <w:r>
              <w:t>服务对象满意度</w:t>
            </w:r>
          </w:p>
        </w:tc>
        <w:tc>
          <w:tcPr>
            <w:tcW w:w="2551" w:type="dxa"/>
            <w:vAlign w:val="center"/>
          </w:tcPr>
          <w:p w14:paraId="3485FB1A">
            <w:pPr>
              <w:pStyle w:val="12"/>
            </w:pPr>
            <w:r>
              <w:t>≥95%</w:t>
            </w:r>
          </w:p>
        </w:tc>
      </w:tr>
    </w:tbl>
    <w:p w14:paraId="02DB96FA">
      <w:pPr>
        <w:sectPr>
          <w:pgSz w:w="11900" w:h="16840"/>
          <w:pgMar w:top="1984" w:right="1304" w:bottom="1134" w:left="1304" w:header="720" w:footer="720" w:gutter="0"/>
          <w:cols w:space="720" w:num="1"/>
        </w:sectPr>
      </w:pPr>
    </w:p>
    <w:p w14:paraId="5D7B7DE7">
      <w:pPr>
        <w:jc w:val="center"/>
      </w:pPr>
    </w:p>
    <w:p w14:paraId="6D4BFE91">
      <w:pPr>
        <w:ind w:firstLine="560"/>
        <w:outlineLvl w:val="3"/>
      </w:pPr>
      <w:bookmarkStart w:id="4" w:name="_Toc_4_4_0000000090"/>
      <w:r>
        <w:rPr>
          <w:rFonts w:hint="default" w:ascii="方正仿宋_GBK" w:hAnsi="方正仿宋_GBK" w:eastAsia="方正仿宋_GBK" w:cs="方正仿宋_GBK"/>
          <w:sz w:val="28"/>
          <w:lang w:val="en"/>
        </w:rPr>
        <w:t>5</w:t>
      </w:r>
      <w:r>
        <w:rPr>
          <w:rFonts w:ascii="方正仿宋_GBK" w:hAnsi="方正仿宋_GBK" w:eastAsia="方正仿宋_GBK" w:cs="方正仿宋_GBK"/>
          <w:sz w:val="28"/>
        </w:rPr>
        <w:t>.技术市场服务绩效目标表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4206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71DC30F">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23241816">
            <w:pPr>
              <w:pStyle w:val="10"/>
            </w:pPr>
            <w:r>
              <w:t>单位：万元</w:t>
            </w:r>
          </w:p>
        </w:tc>
      </w:tr>
      <w:tr w14:paraId="09C9A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0E1BC">
            <w:pPr>
              <w:pStyle w:val="13"/>
            </w:pPr>
            <w:r>
              <w:t>项目名称</w:t>
            </w:r>
          </w:p>
        </w:tc>
        <w:tc>
          <w:tcPr>
            <w:tcW w:w="8589" w:type="dxa"/>
            <w:gridSpan w:val="6"/>
            <w:vAlign w:val="center"/>
          </w:tcPr>
          <w:p w14:paraId="0B4C1AE2">
            <w:pPr>
              <w:pStyle w:val="12"/>
            </w:pPr>
            <w:r>
              <w:t>技术市场服务</w:t>
            </w:r>
          </w:p>
        </w:tc>
      </w:tr>
      <w:tr w14:paraId="37D81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F3B09">
            <w:pPr>
              <w:pStyle w:val="13"/>
            </w:pPr>
            <w:r>
              <w:t>预算规模及资金用途</w:t>
            </w:r>
          </w:p>
        </w:tc>
        <w:tc>
          <w:tcPr>
            <w:tcW w:w="1276" w:type="dxa"/>
            <w:vAlign w:val="center"/>
          </w:tcPr>
          <w:p w14:paraId="6EBFDF5E">
            <w:pPr>
              <w:pStyle w:val="13"/>
            </w:pPr>
            <w:r>
              <w:t>预算数</w:t>
            </w:r>
          </w:p>
        </w:tc>
        <w:tc>
          <w:tcPr>
            <w:tcW w:w="1332" w:type="dxa"/>
            <w:vAlign w:val="center"/>
          </w:tcPr>
          <w:p w14:paraId="7F49D590">
            <w:pPr>
              <w:pStyle w:val="12"/>
            </w:pPr>
            <w:r>
              <w:rPr>
                <w:rFonts w:hint="eastAsia"/>
                <w:lang w:val="en-US" w:eastAsia="zh-CN"/>
              </w:rPr>
              <w:t>60</w:t>
            </w:r>
            <w:r>
              <w:t>.00</w:t>
            </w:r>
          </w:p>
        </w:tc>
        <w:tc>
          <w:tcPr>
            <w:tcW w:w="1587" w:type="dxa"/>
            <w:vAlign w:val="center"/>
          </w:tcPr>
          <w:p w14:paraId="180B152F">
            <w:pPr>
              <w:pStyle w:val="13"/>
            </w:pPr>
            <w:r>
              <w:t>其中：财政    资金</w:t>
            </w:r>
          </w:p>
        </w:tc>
        <w:tc>
          <w:tcPr>
            <w:tcW w:w="1843" w:type="dxa"/>
            <w:vAlign w:val="center"/>
          </w:tcPr>
          <w:p w14:paraId="3F52D792">
            <w:pPr>
              <w:pStyle w:val="12"/>
            </w:pPr>
            <w:r>
              <w:rPr>
                <w:rFonts w:hint="eastAsia"/>
                <w:lang w:val="en-US" w:eastAsia="zh-CN"/>
              </w:rPr>
              <w:t>60</w:t>
            </w:r>
            <w:r>
              <w:t>.00</w:t>
            </w:r>
          </w:p>
        </w:tc>
        <w:tc>
          <w:tcPr>
            <w:tcW w:w="1276" w:type="dxa"/>
            <w:vAlign w:val="center"/>
          </w:tcPr>
          <w:p w14:paraId="5AD1C805">
            <w:pPr>
              <w:pStyle w:val="13"/>
            </w:pPr>
            <w:r>
              <w:t>其他资金</w:t>
            </w:r>
          </w:p>
        </w:tc>
        <w:tc>
          <w:tcPr>
            <w:tcW w:w="1276" w:type="dxa"/>
            <w:vAlign w:val="center"/>
          </w:tcPr>
          <w:p w14:paraId="30ABBAE2">
            <w:pPr>
              <w:pStyle w:val="12"/>
            </w:pPr>
          </w:p>
        </w:tc>
      </w:tr>
      <w:tr w14:paraId="01B1E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D37EB1"/>
        </w:tc>
        <w:tc>
          <w:tcPr>
            <w:tcW w:w="8589" w:type="dxa"/>
            <w:gridSpan w:val="6"/>
            <w:vAlign w:val="center"/>
          </w:tcPr>
          <w:p w14:paraId="0CE1E232">
            <w:pPr>
              <w:pStyle w:val="12"/>
            </w:pPr>
            <w:r>
              <w:t>开展科技成果转化政策宣讲，联合京津冀技术转移机构进行成果收集、筛选，与服务机构对接成果需求；开展科技成果转化补助评价、技术转移机构绩效评价，促进概念验证平台等技术转移机构体系建设；促进科技成果转化和技术市场发展，支撑服务全市技术合同成交额达到2000亿目标。</w:t>
            </w:r>
          </w:p>
        </w:tc>
      </w:tr>
      <w:tr w14:paraId="75ECF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2034B">
            <w:pPr>
              <w:pStyle w:val="13"/>
            </w:pPr>
            <w:r>
              <w:t>绩效目标</w:t>
            </w:r>
          </w:p>
        </w:tc>
        <w:tc>
          <w:tcPr>
            <w:tcW w:w="8589" w:type="dxa"/>
            <w:gridSpan w:val="6"/>
            <w:vAlign w:val="center"/>
          </w:tcPr>
          <w:p w14:paraId="2F19879A">
            <w:pPr>
              <w:pStyle w:val="12"/>
            </w:pPr>
            <w:r>
              <w:t>1.开展科技成果转化政策宣讲，联合京津冀技术转移机构进行成果收集、筛选，与服务机构对接成果需求；开展科技成果转化补助评价、技术转移机构绩效评价，促进概念验证平台等技术转移机构体系建设；促进科技成果转化和技术市场发展，支撑服务全市技术合同成交额达到2000亿目标。</w:t>
            </w:r>
          </w:p>
        </w:tc>
      </w:tr>
    </w:tbl>
    <w:p w14:paraId="4803A1C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B830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609B0">
            <w:pPr>
              <w:pStyle w:val="13"/>
            </w:pPr>
            <w:r>
              <w:t>一级指标</w:t>
            </w:r>
          </w:p>
        </w:tc>
        <w:tc>
          <w:tcPr>
            <w:tcW w:w="1276" w:type="dxa"/>
            <w:vAlign w:val="center"/>
          </w:tcPr>
          <w:p w14:paraId="005F2335">
            <w:pPr>
              <w:pStyle w:val="13"/>
            </w:pPr>
            <w:r>
              <w:t>二级指标</w:t>
            </w:r>
          </w:p>
        </w:tc>
        <w:tc>
          <w:tcPr>
            <w:tcW w:w="1332" w:type="dxa"/>
            <w:vAlign w:val="center"/>
          </w:tcPr>
          <w:p w14:paraId="69D6DC81">
            <w:pPr>
              <w:pStyle w:val="13"/>
            </w:pPr>
            <w:r>
              <w:t>三级指标</w:t>
            </w:r>
          </w:p>
        </w:tc>
        <w:tc>
          <w:tcPr>
            <w:tcW w:w="3430" w:type="dxa"/>
            <w:vAlign w:val="center"/>
          </w:tcPr>
          <w:p w14:paraId="7DA7547C">
            <w:pPr>
              <w:pStyle w:val="13"/>
            </w:pPr>
            <w:r>
              <w:t>绩效指标描述</w:t>
            </w:r>
          </w:p>
        </w:tc>
        <w:tc>
          <w:tcPr>
            <w:tcW w:w="2551" w:type="dxa"/>
            <w:vAlign w:val="center"/>
          </w:tcPr>
          <w:p w14:paraId="2EA7F8A3">
            <w:pPr>
              <w:pStyle w:val="13"/>
            </w:pPr>
            <w:r>
              <w:t>指标值</w:t>
            </w:r>
          </w:p>
        </w:tc>
      </w:tr>
      <w:tr w14:paraId="4436F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0B75E">
            <w:pPr>
              <w:pStyle w:val="14"/>
            </w:pPr>
            <w:r>
              <w:t>产出指标</w:t>
            </w:r>
          </w:p>
        </w:tc>
        <w:tc>
          <w:tcPr>
            <w:tcW w:w="1276" w:type="dxa"/>
            <w:vAlign w:val="center"/>
          </w:tcPr>
          <w:p w14:paraId="16F3DA73">
            <w:pPr>
              <w:pStyle w:val="12"/>
            </w:pPr>
            <w:r>
              <w:t>数量指标</w:t>
            </w:r>
          </w:p>
        </w:tc>
        <w:tc>
          <w:tcPr>
            <w:tcW w:w="1332" w:type="dxa"/>
            <w:vAlign w:val="center"/>
          </w:tcPr>
          <w:p w14:paraId="3906DDBB">
            <w:pPr>
              <w:pStyle w:val="12"/>
            </w:pPr>
            <w:r>
              <w:t>组织会议次数</w:t>
            </w:r>
          </w:p>
        </w:tc>
        <w:tc>
          <w:tcPr>
            <w:tcW w:w="3430" w:type="dxa"/>
            <w:vAlign w:val="center"/>
          </w:tcPr>
          <w:p w14:paraId="3EBDF34F">
            <w:pPr>
              <w:pStyle w:val="12"/>
            </w:pPr>
            <w:r>
              <w:t>组织会议次数</w:t>
            </w:r>
          </w:p>
        </w:tc>
        <w:tc>
          <w:tcPr>
            <w:tcW w:w="2551" w:type="dxa"/>
            <w:vAlign w:val="center"/>
          </w:tcPr>
          <w:p w14:paraId="5EEEDB51">
            <w:pPr>
              <w:pStyle w:val="12"/>
            </w:pPr>
            <w:r>
              <w:t>≥4次</w:t>
            </w:r>
          </w:p>
        </w:tc>
      </w:tr>
      <w:tr w14:paraId="1C88A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5F08E4"/>
        </w:tc>
        <w:tc>
          <w:tcPr>
            <w:tcW w:w="1276" w:type="dxa"/>
            <w:vAlign w:val="center"/>
          </w:tcPr>
          <w:p w14:paraId="5B315491">
            <w:pPr>
              <w:pStyle w:val="12"/>
            </w:pPr>
            <w:r>
              <w:t>数量指标</w:t>
            </w:r>
          </w:p>
        </w:tc>
        <w:tc>
          <w:tcPr>
            <w:tcW w:w="1332" w:type="dxa"/>
            <w:vAlign w:val="center"/>
          </w:tcPr>
          <w:p w14:paraId="6CC20162">
            <w:pPr>
              <w:pStyle w:val="12"/>
            </w:pPr>
            <w:r>
              <w:t>组织开展“科技成果俏津门”活动</w:t>
            </w:r>
          </w:p>
        </w:tc>
        <w:tc>
          <w:tcPr>
            <w:tcW w:w="3430" w:type="dxa"/>
            <w:vAlign w:val="center"/>
          </w:tcPr>
          <w:p w14:paraId="279662E7">
            <w:pPr>
              <w:pStyle w:val="12"/>
            </w:pPr>
            <w:r>
              <w:t>组织开展“科技成果俏津门”活动</w:t>
            </w:r>
          </w:p>
        </w:tc>
        <w:tc>
          <w:tcPr>
            <w:tcW w:w="2551" w:type="dxa"/>
            <w:vAlign w:val="center"/>
          </w:tcPr>
          <w:p w14:paraId="2C548393">
            <w:pPr>
              <w:pStyle w:val="12"/>
            </w:pPr>
            <w:r>
              <w:t>≥5场</w:t>
            </w:r>
          </w:p>
        </w:tc>
      </w:tr>
      <w:tr w14:paraId="67374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72DC0C"/>
        </w:tc>
        <w:tc>
          <w:tcPr>
            <w:tcW w:w="1276" w:type="dxa"/>
            <w:vAlign w:val="center"/>
          </w:tcPr>
          <w:p w14:paraId="187A34E7">
            <w:pPr>
              <w:pStyle w:val="12"/>
            </w:pPr>
            <w:r>
              <w:t>数量指标</w:t>
            </w:r>
          </w:p>
        </w:tc>
        <w:tc>
          <w:tcPr>
            <w:tcW w:w="1332" w:type="dxa"/>
            <w:vAlign w:val="center"/>
          </w:tcPr>
          <w:p w14:paraId="4949F507">
            <w:pPr>
              <w:pStyle w:val="12"/>
            </w:pPr>
            <w:r>
              <w:t>抽查技术合同份数</w:t>
            </w:r>
          </w:p>
        </w:tc>
        <w:tc>
          <w:tcPr>
            <w:tcW w:w="3430" w:type="dxa"/>
            <w:vAlign w:val="center"/>
          </w:tcPr>
          <w:p w14:paraId="5DB631D7">
            <w:pPr>
              <w:pStyle w:val="12"/>
            </w:pPr>
            <w:r>
              <w:t>抽查技术合同份数</w:t>
            </w:r>
          </w:p>
        </w:tc>
        <w:tc>
          <w:tcPr>
            <w:tcW w:w="2551" w:type="dxa"/>
            <w:vAlign w:val="center"/>
          </w:tcPr>
          <w:p w14:paraId="0D0EA215">
            <w:pPr>
              <w:pStyle w:val="12"/>
            </w:pPr>
            <w:r>
              <w:t>≥100份</w:t>
            </w:r>
          </w:p>
        </w:tc>
      </w:tr>
      <w:tr w14:paraId="035C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27181"/>
        </w:tc>
        <w:tc>
          <w:tcPr>
            <w:tcW w:w="1276" w:type="dxa"/>
            <w:vAlign w:val="center"/>
          </w:tcPr>
          <w:p w14:paraId="179B0727">
            <w:pPr>
              <w:pStyle w:val="12"/>
            </w:pPr>
            <w:r>
              <w:t>质量指标</w:t>
            </w:r>
          </w:p>
        </w:tc>
        <w:tc>
          <w:tcPr>
            <w:tcW w:w="1332" w:type="dxa"/>
            <w:vAlign w:val="center"/>
          </w:tcPr>
          <w:p w14:paraId="6A99ED26">
            <w:pPr>
              <w:pStyle w:val="12"/>
            </w:pPr>
            <w:r>
              <w:t>编制印刷技术市场统计年度报告</w:t>
            </w:r>
          </w:p>
        </w:tc>
        <w:tc>
          <w:tcPr>
            <w:tcW w:w="3430" w:type="dxa"/>
            <w:vAlign w:val="center"/>
          </w:tcPr>
          <w:p w14:paraId="0FC3348B">
            <w:pPr>
              <w:pStyle w:val="12"/>
            </w:pPr>
            <w:r>
              <w:t>编制印刷技术市场统计年度报告</w:t>
            </w:r>
          </w:p>
        </w:tc>
        <w:tc>
          <w:tcPr>
            <w:tcW w:w="2551" w:type="dxa"/>
            <w:vAlign w:val="center"/>
          </w:tcPr>
          <w:p w14:paraId="493E2704">
            <w:pPr>
              <w:pStyle w:val="12"/>
            </w:pPr>
            <w:r>
              <w:t>≥200册</w:t>
            </w:r>
          </w:p>
        </w:tc>
      </w:tr>
      <w:tr w14:paraId="67363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8A610A"/>
        </w:tc>
        <w:tc>
          <w:tcPr>
            <w:tcW w:w="1276" w:type="dxa"/>
            <w:vAlign w:val="center"/>
          </w:tcPr>
          <w:p w14:paraId="7F4D7123">
            <w:pPr>
              <w:pStyle w:val="12"/>
            </w:pPr>
            <w:r>
              <w:t>时效指标</w:t>
            </w:r>
          </w:p>
        </w:tc>
        <w:tc>
          <w:tcPr>
            <w:tcW w:w="1332" w:type="dxa"/>
            <w:vAlign w:val="center"/>
          </w:tcPr>
          <w:p w14:paraId="4D220C09">
            <w:pPr>
              <w:pStyle w:val="12"/>
            </w:pPr>
            <w:r>
              <w:t>完成任务时间</w:t>
            </w:r>
          </w:p>
        </w:tc>
        <w:tc>
          <w:tcPr>
            <w:tcW w:w="3430" w:type="dxa"/>
            <w:vAlign w:val="center"/>
          </w:tcPr>
          <w:p w14:paraId="67B72D31">
            <w:pPr>
              <w:pStyle w:val="12"/>
            </w:pPr>
            <w:r>
              <w:t>完成任务时间</w:t>
            </w:r>
          </w:p>
        </w:tc>
        <w:tc>
          <w:tcPr>
            <w:tcW w:w="2551" w:type="dxa"/>
            <w:vAlign w:val="center"/>
          </w:tcPr>
          <w:p w14:paraId="16F4F992">
            <w:pPr>
              <w:pStyle w:val="12"/>
            </w:pPr>
            <w:r>
              <w:t>≤12月</w:t>
            </w:r>
          </w:p>
        </w:tc>
      </w:tr>
      <w:tr w14:paraId="7F2A3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7300F1"/>
        </w:tc>
        <w:tc>
          <w:tcPr>
            <w:tcW w:w="1276" w:type="dxa"/>
            <w:vAlign w:val="center"/>
          </w:tcPr>
          <w:p w14:paraId="0C27A76C">
            <w:pPr>
              <w:pStyle w:val="12"/>
            </w:pPr>
            <w:r>
              <w:t>成本指标</w:t>
            </w:r>
          </w:p>
        </w:tc>
        <w:tc>
          <w:tcPr>
            <w:tcW w:w="1332" w:type="dxa"/>
            <w:vAlign w:val="center"/>
          </w:tcPr>
          <w:p w14:paraId="0EE52E24">
            <w:pPr>
              <w:pStyle w:val="12"/>
            </w:pPr>
            <w:r>
              <w:t>经费总额</w:t>
            </w:r>
          </w:p>
        </w:tc>
        <w:tc>
          <w:tcPr>
            <w:tcW w:w="3430" w:type="dxa"/>
            <w:vAlign w:val="center"/>
          </w:tcPr>
          <w:p w14:paraId="712879F5">
            <w:pPr>
              <w:pStyle w:val="12"/>
            </w:pPr>
            <w:r>
              <w:t>经费总额</w:t>
            </w:r>
          </w:p>
        </w:tc>
        <w:tc>
          <w:tcPr>
            <w:tcW w:w="2551" w:type="dxa"/>
            <w:vAlign w:val="center"/>
          </w:tcPr>
          <w:p w14:paraId="7147A98F">
            <w:pPr>
              <w:pStyle w:val="12"/>
            </w:pPr>
            <w:r>
              <w:t>≤60万元</w:t>
            </w:r>
          </w:p>
        </w:tc>
      </w:tr>
      <w:tr w14:paraId="75020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EC84D">
            <w:pPr>
              <w:pStyle w:val="14"/>
            </w:pPr>
            <w:r>
              <w:t>效益指标</w:t>
            </w:r>
          </w:p>
        </w:tc>
        <w:tc>
          <w:tcPr>
            <w:tcW w:w="1276" w:type="dxa"/>
            <w:vAlign w:val="center"/>
          </w:tcPr>
          <w:p w14:paraId="1DDD3B1D">
            <w:pPr>
              <w:pStyle w:val="12"/>
            </w:pPr>
            <w:r>
              <w:t>经济效益指标</w:t>
            </w:r>
          </w:p>
        </w:tc>
        <w:tc>
          <w:tcPr>
            <w:tcW w:w="1332" w:type="dxa"/>
            <w:vAlign w:val="center"/>
          </w:tcPr>
          <w:p w14:paraId="559B1DDB">
            <w:pPr>
              <w:pStyle w:val="12"/>
            </w:pPr>
            <w:r>
              <w:t>推动全市技术合同成交额</w:t>
            </w:r>
          </w:p>
        </w:tc>
        <w:tc>
          <w:tcPr>
            <w:tcW w:w="3430" w:type="dxa"/>
            <w:vAlign w:val="center"/>
          </w:tcPr>
          <w:p w14:paraId="6145A10B">
            <w:pPr>
              <w:pStyle w:val="12"/>
            </w:pPr>
            <w:r>
              <w:t>推动全市技术合同成交额</w:t>
            </w:r>
          </w:p>
        </w:tc>
        <w:tc>
          <w:tcPr>
            <w:tcW w:w="2551" w:type="dxa"/>
            <w:vAlign w:val="center"/>
          </w:tcPr>
          <w:p w14:paraId="3E9AF363">
            <w:pPr>
              <w:pStyle w:val="12"/>
            </w:pPr>
            <w:r>
              <w:t>≥2000亿元</w:t>
            </w:r>
          </w:p>
        </w:tc>
      </w:tr>
      <w:tr w14:paraId="78354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13B06">
            <w:pPr>
              <w:pStyle w:val="14"/>
            </w:pPr>
            <w:r>
              <w:t>效益指标</w:t>
            </w:r>
          </w:p>
        </w:tc>
        <w:tc>
          <w:tcPr>
            <w:tcW w:w="1276" w:type="dxa"/>
            <w:vAlign w:val="center"/>
          </w:tcPr>
          <w:p w14:paraId="76E9EF48">
            <w:pPr>
              <w:pStyle w:val="12"/>
            </w:pPr>
            <w:r>
              <w:t>社会效益指标</w:t>
            </w:r>
          </w:p>
        </w:tc>
        <w:tc>
          <w:tcPr>
            <w:tcW w:w="1332" w:type="dxa"/>
            <w:vAlign w:val="center"/>
          </w:tcPr>
          <w:p w14:paraId="720BCA92">
            <w:pPr>
              <w:pStyle w:val="12"/>
            </w:pPr>
            <w:r>
              <w:t>培训技术转移机构人数</w:t>
            </w:r>
          </w:p>
        </w:tc>
        <w:tc>
          <w:tcPr>
            <w:tcW w:w="3430" w:type="dxa"/>
            <w:vAlign w:val="center"/>
          </w:tcPr>
          <w:p w14:paraId="187C6996">
            <w:pPr>
              <w:pStyle w:val="12"/>
            </w:pPr>
            <w:r>
              <w:t>培训技术转移机构人数</w:t>
            </w:r>
          </w:p>
        </w:tc>
        <w:tc>
          <w:tcPr>
            <w:tcW w:w="2551" w:type="dxa"/>
            <w:vAlign w:val="center"/>
          </w:tcPr>
          <w:p w14:paraId="41DB9344">
            <w:pPr>
              <w:pStyle w:val="12"/>
            </w:pPr>
            <w:r>
              <w:t>≥300人</w:t>
            </w:r>
          </w:p>
        </w:tc>
      </w:tr>
      <w:tr w14:paraId="19CF7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C7963">
            <w:pPr>
              <w:pStyle w:val="14"/>
            </w:pPr>
            <w:r>
              <w:t>满意度指标</w:t>
            </w:r>
          </w:p>
        </w:tc>
        <w:tc>
          <w:tcPr>
            <w:tcW w:w="1276" w:type="dxa"/>
            <w:vAlign w:val="center"/>
          </w:tcPr>
          <w:p w14:paraId="1D91A287">
            <w:pPr>
              <w:pStyle w:val="12"/>
            </w:pPr>
            <w:r>
              <w:t>服务对象满意度指标</w:t>
            </w:r>
          </w:p>
        </w:tc>
        <w:tc>
          <w:tcPr>
            <w:tcW w:w="1332" w:type="dxa"/>
            <w:vAlign w:val="center"/>
          </w:tcPr>
          <w:p w14:paraId="3ADBD826">
            <w:pPr>
              <w:pStyle w:val="12"/>
            </w:pPr>
            <w:r>
              <w:t>技术转移机构人员满意度</w:t>
            </w:r>
          </w:p>
        </w:tc>
        <w:tc>
          <w:tcPr>
            <w:tcW w:w="3430" w:type="dxa"/>
            <w:vAlign w:val="center"/>
          </w:tcPr>
          <w:p w14:paraId="0DCE9A0E">
            <w:pPr>
              <w:pStyle w:val="12"/>
            </w:pPr>
            <w:r>
              <w:t>技术转移机构人员满意度</w:t>
            </w:r>
          </w:p>
        </w:tc>
        <w:tc>
          <w:tcPr>
            <w:tcW w:w="2551" w:type="dxa"/>
            <w:vAlign w:val="center"/>
          </w:tcPr>
          <w:p w14:paraId="199C5719">
            <w:pPr>
              <w:pStyle w:val="12"/>
            </w:pPr>
            <w:r>
              <w:t>≥95%</w:t>
            </w:r>
          </w:p>
        </w:tc>
      </w:tr>
    </w:tbl>
    <w:p w14:paraId="3C3F1B73">
      <w:pPr>
        <w:sectPr>
          <w:pgSz w:w="11900" w:h="16840"/>
          <w:pgMar w:top="1984" w:right="1304" w:bottom="1134" w:left="1304" w:header="720" w:footer="720" w:gutter="0"/>
          <w:cols w:space="720" w:num="1"/>
        </w:sectPr>
      </w:pPr>
    </w:p>
    <w:p w14:paraId="1B9D1741">
      <w:pPr>
        <w:jc w:val="center"/>
      </w:pPr>
    </w:p>
    <w:p w14:paraId="0FFA4742">
      <w:pPr>
        <w:ind w:firstLine="560"/>
        <w:outlineLvl w:val="3"/>
      </w:pPr>
      <w:bookmarkStart w:id="5" w:name="_Toc_4_4_0000000091"/>
      <w:r>
        <w:rPr>
          <w:rFonts w:hint="default" w:ascii="方正仿宋_GBK" w:hAnsi="方正仿宋_GBK" w:eastAsia="方正仿宋_GBK" w:cs="方正仿宋_GBK"/>
          <w:sz w:val="28"/>
          <w:lang w:val="en"/>
        </w:rPr>
        <w:t>6</w:t>
      </w:r>
      <w:r>
        <w:rPr>
          <w:rFonts w:ascii="方正仿宋_GBK" w:hAnsi="方正仿宋_GBK" w:eastAsia="方正仿宋_GBK" w:cs="方正仿宋_GBK"/>
          <w:sz w:val="28"/>
        </w:rPr>
        <w:t>.京津冀基础研究工作(含杰青、区域联合基金服务)绩效目标表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5A7A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3263A72">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6680DE81">
            <w:pPr>
              <w:pStyle w:val="10"/>
            </w:pPr>
            <w:r>
              <w:t>单位：万元</w:t>
            </w:r>
          </w:p>
        </w:tc>
      </w:tr>
      <w:tr w14:paraId="55FF2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BAA31">
            <w:pPr>
              <w:pStyle w:val="13"/>
            </w:pPr>
            <w:r>
              <w:t>项目名称</w:t>
            </w:r>
          </w:p>
        </w:tc>
        <w:tc>
          <w:tcPr>
            <w:tcW w:w="8589" w:type="dxa"/>
            <w:gridSpan w:val="6"/>
            <w:vAlign w:val="center"/>
          </w:tcPr>
          <w:p w14:paraId="6D56E00E">
            <w:pPr>
              <w:pStyle w:val="12"/>
            </w:pPr>
            <w:r>
              <w:t>京津冀基础研究工作(含杰青、区域联合基金服务)</w:t>
            </w:r>
          </w:p>
        </w:tc>
      </w:tr>
      <w:tr w14:paraId="35CCA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1E971">
            <w:pPr>
              <w:pStyle w:val="13"/>
            </w:pPr>
            <w:r>
              <w:t>预算规模及资金用途</w:t>
            </w:r>
          </w:p>
        </w:tc>
        <w:tc>
          <w:tcPr>
            <w:tcW w:w="1276" w:type="dxa"/>
            <w:vAlign w:val="center"/>
          </w:tcPr>
          <w:p w14:paraId="3D236FE7">
            <w:pPr>
              <w:pStyle w:val="13"/>
            </w:pPr>
            <w:r>
              <w:t>预算数</w:t>
            </w:r>
          </w:p>
        </w:tc>
        <w:tc>
          <w:tcPr>
            <w:tcW w:w="1332" w:type="dxa"/>
            <w:vAlign w:val="center"/>
          </w:tcPr>
          <w:p w14:paraId="37979D56">
            <w:pPr>
              <w:pStyle w:val="12"/>
            </w:pPr>
            <w:r>
              <w:t>3</w:t>
            </w:r>
            <w:r>
              <w:rPr>
                <w:rFonts w:hint="eastAsia"/>
                <w:lang w:val="en-US" w:eastAsia="zh-CN"/>
              </w:rPr>
              <w:t>0</w:t>
            </w:r>
            <w:r>
              <w:t>.00</w:t>
            </w:r>
          </w:p>
        </w:tc>
        <w:tc>
          <w:tcPr>
            <w:tcW w:w="1587" w:type="dxa"/>
            <w:vAlign w:val="center"/>
          </w:tcPr>
          <w:p w14:paraId="36C412ED">
            <w:pPr>
              <w:pStyle w:val="13"/>
            </w:pPr>
            <w:r>
              <w:t>其中：财政    资金</w:t>
            </w:r>
          </w:p>
        </w:tc>
        <w:tc>
          <w:tcPr>
            <w:tcW w:w="1843" w:type="dxa"/>
            <w:vAlign w:val="center"/>
          </w:tcPr>
          <w:p w14:paraId="4CD1DFCB">
            <w:pPr>
              <w:pStyle w:val="12"/>
            </w:pPr>
            <w:r>
              <w:t>3</w:t>
            </w:r>
            <w:r>
              <w:rPr>
                <w:rFonts w:hint="eastAsia"/>
                <w:lang w:val="en-US" w:eastAsia="zh-CN"/>
              </w:rPr>
              <w:t>0</w:t>
            </w:r>
            <w:r>
              <w:t>.00</w:t>
            </w:r>
          </w:p>
        </w:tc>
        <w:tc>
          <w:tcPr>
            <w:tcW w:w="1276" w:type="dxa"/>
            <w:vAlign w:val="center"/>
          </w:tcPr>
          <w:p w14:paraId="16252D79">
            <w:pPr>
              <w:pStyle w:val="13"/>
            </w:pPr>
            <w:r>
              <w:t>其他资金</w:t>
            </w:r>
          </w:p>
        </w:tc>
        <w:tc>
          <w:tcPr>
            <w:tcW w:w="1276" w:type="dxa"/>
            <w:vAlign w:val="center"/>
          </w:tcPr>
          <w:p w14:paraId="071FD31B">
            <w:pPr>
              <w:pStyle w:val="12"/>
            </w:pPr>
          </w:p>
        </w:tc>
      </w:tr>
      <w:tr w14:paraId="5891A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0AF44"/>
        </w:tc>
        <w:tc>
          <w:tcPr>
            <w:tcW w:w="8589" w:type="dxa"/>
            <w:gridSpan w:val="6"/>
            <w:vAlign w:val="center"/>
          </w:tcPr>
          <w:p w14:paraId="07EB69D1">
            <w:pPr>
              <w:pStyle w:val="12"/>
            </w:pPr>
            <w:r>
              <w:t xml:space="preserve">编制我市基础研究年度报告，协助市杰出青年科学基金、多元投入、京津冀基础研究合作专项等项目管理、成果挖掘和服务工作，配合做好国家自然科学基金区域联合基金相关工作，促进我市基础研究高质量发展。                              </w:t>
            </w:r>
          </w:p>
        </w:tc>
      </w:tr>
      <w:tr w14:paraId="5EE42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7F713">
            <w:pPr>
              <w:pStyle w:val="13"/>
            </w:pPr>
            <w:r>
              <w:t>绩效目标</w:t>
            </w:r>
          </w:p>
        </w:tc>
        <w:tc>
          <w:tcPr>
            <w:tcW w:w="8589" w:type="dxa"/>
            <w:gridSpan w:val="6"/>
            <w:vAlign w:val="center"/>
          </w:tcPr>
          <w:p w14:paraId="29D336A6">
            <w:pPr>
              <w:pStyle w:val="12"/>
            </w:pPr>
            <w:r>
              <w:t xml:space="preserve">1.编制我市基础研究年度报告，协助市杰出青年科学基金、多元投入、京津冀基础研究合作专项等项目管理、成果挖掘和服务工作，配合做好国家自然科学基金区域联合基金相关工作，促进我市基础研究高质量发展。                              </w:t>
            </w:r>
          </w:p>
        </w:tc>
      </w:tr>
    </w:tbl>
    <w:p w14:paraId="6CE5A89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A92C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D5D41">
            <w:pPr>
              <w:pStyle w:val="13"/>
            </w:pPr>
            <w:r>
              <w:t>一级指标</w:t>
            </w:r>
          </w:p>
        </w:tc>
        <w:tc>
          <w:tcPr>
            <w:tcW w:w="1276" w:type="dxa"/>
            <w:vAlign w:val="center"/>
          </w:tcPr>
          <w:p w14:paraId="0DC26D16">
            <w:pPr>
              <w:pStyle w:val="13"/>
            </w:pPr>
            <w:r>
              <w:t>二级指标</w:t>
            </w:r>
          </w:p>
        </w:tc>
        <w:tc>
          <w:tcPr>
            <w:tcW w:w="1332" w:type="dxa"/>
            <w:vAlign w:val="center"/>
          </w:tcPr>
          <w:p w14:paraId="6F0DBC80">
            <w:pPr>
              <w:pStyle w:val="13"/>
            </w:pPr>
            <w:r>
              <w:t>三级指标</w:t>
            </w:r>
          </w:p>
        </w:tc>
        <w:tc>
          <w:tcPr>
            <w:tcW w:w="3430" w:type="dxa"/>
            <w:vAlign w:val="center"/>
          </w:tcPr>
          <w:p w14:paraId="51A97B7A">
            <w:pPr>
              <w:pStyle w:val="13"/>
            </w:pPr>
            <w:r>
              <w:t>绩效指标描述</w:t>
            </w:r>
          </w:p>
        </w:tc>
        <w:tc>
          <w:tcPr>
            <w:tcW w:w="2551" w:type="dxa"/>
            <w:vAlign w:val="center"/>
          </w:tcPr>
          <w:p w14:paraId="208FE3EA">
            <w:pPr>
              <w:pStyle w:val="13"/>
            </w:pPr>
            <w:r>
              <w:t>指标值</w:t>
            </w:r>
          </w:p>
        </w:tc>
      </w:tr>
      <w:tr w14:paraId="0A05B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3A46F">
            <w:pPr>
              <w:pStyle w:val="14"/>
            </w:pPr>
            <w:r>
              <w:t>产出指标</w:t>
            </w:r>
          </w:p>
        </w:tc>
        <w:tc>
          <w:tcPr>
            <w:tcW w:w="1276" w:type="dxa"/>
            <w:vAlign w:val="center"/>
          </w:tcPr>
          <w:p w14:paraId="5CE6D8C6">
            <w:pPr>
              <w:pStyle w:val="12"/>
            </w:pPr>
            <w:r>
              <w:t>数量指标</w:t>
            </w:r>
          </w:p>
        </w:tc>
        <w:tc>
          <w:tcPr>
            <w:tcW w:w="1332" w:type="dxa"/>
            <w:vAlign w:val="center"/>
          </w:tcPr>
          <w:p w14:paraId="05D363DC">
            <w:pPr>
              <w:pStyle w:val="12"/>
            </w:pPr>
            <w:r>
              <w:t>研究报告数量</w:t>
            </w:r>
          </w:p>
        </w:tc>
        <w:tc>
          <w:tcPr>
            <w:tcW w:w="3430" w:type="dxa"/>
            <w:vAlign w:val="center"/>
          </w:tcPr>
          <w:p w14:paraId="3214E511">
            <w:pPr>
              <w:pStyle w:val="12"/>
            </w:pPr>
            <w:r>
              <w:t>研究报告数量</w:t>
            </w:r>
          </w:p>
        </w:tc>
        <w:tc>
          <w:tcPr>
            <w:tcW w:w="2551" w:type="dxa"/>
            <w:vAlign w:val="center"/>
          </w:tcPr>
          <w:p w14:paraId="11748D7C">
            <w:pPr>
              <w:pStyle w:val="12"/>
            </w:pPr>
            <w:r>
              <w:t>≥2份</w:t>
            </w:r>
          </w:p>
        </w:tc>
      </w:tr>
      <w:tr w14:paraId="40FD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23BA84"/>
        </w:tc>
        <w:tc>
          <w:tcPr>
            <w:tcW w:w="1276" w:type="dxa"/>
            <w:vAlign w:val="center"/>
          </w:tcPr>
          <w:p w14:paraId="554F203F">
            <w:pPr>
              <w:pStyle w:val="12"/>
            </w:pPr>
            <w:r>
              <w:t>数量指标</w:t>
            </w:r>
          </w:p>
        </w:tc>
        <w:tc>
          <w:tcPr>
            <w:tcW w:w="1332" w:type="dxa"/>
            <w:vAlign w:val="center"/>
          </w:tcPr>
          <w:p w14:paraId="67963656">
            <w:pPr>
              <w:pStyle w:val="12"/>
            </w:pPr>
            <w:r>
              <w:t>宣传报道次数</w:t>
            </w:r>
          </w:p>
        </w:tc>
        <w:tc>
          <w:tcPr>
            <w:tcW w:w="3430" w:type="dxa"/>
            <w:vAlign w:val="center"/>
          </w:tcPr>
          <w:p w14:paraId="24D5AC50">
            <w:pPr>
              <w:pStyle w:val="12"/>
            </w:pPr>
            <w:r>
              <w:t>宣传报道次数</w:t>
            </w:r>
          </w:p>
        </w:tc>
        <w:tc>
          <w:tcPr>
            <w:tcW w:w="2551" w:type="dxa"/>
            <w:vAlign w:val="center"/>
          </w:tcPr>
          <w:p w14:paraId="5D014582">
            <w:pPr>
              <w:pStyle w:val="12"/>
            </w:pPr>
            <w:r>
              <w:t>≥3次</w:t>
            </w:r>
          </w:p>
        </w:tc>
      </w:tr>
      <w:tr w14:paraId="74BE5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3D374D"/>
        </w:tc>
        <w:tc>
          <w:tcPr>
            <w:tcW w:w="1276" w:type="dxa"/>
            <w:vAlign w:val="center"/>
          </w:tcPr>
          <w:p w14:paraId="48D05641">
            <w:pPr>
              <w:pStyle w:val="12"/>
            </w:pPr>
            <w:r>
              <w:t>数量指标</w:t>
            </w:r>
          </w:p>
        </w:tc>
        <w:tc>
          <w:tcPr>
            <w:tcW w:w="1332" w:type="dxa"/>
            <w:vAlign w:val="center"/>
          </w:tcPr>
          <w:p w14:paraId="02FABA45">
            <w:pPr>
              <w:pStyle w:val="12"/>
            </w:pPr>
            <w:r>
              <w:t>召开论证评审会次数</w:t>
            </w:r>
          </w:p>
        </w:tc>
        <w:tc>
          <w:tcPr>
            <w:tcW w:w="3430" w:type="dxa"/>
            <w:vAlign w:val="center"/>
          </w:tcPr>
          <w:p w14:paraId="3AFE1411">
            <w:pPr>
              <w:pStyle w:val="12"/>
            </w:pPr>
            <w:r>
              <w:t>召开论证评审会次数</w:t>
            </w:r>
          </w:p>
        </w:tc>
        <w:tc>
          <w:tcPr>
            <w:tcW w:w="2551" w:type="dxa"/>
            <w:vAlign w:val="center"/>
          </w:tcPr>
          <w:p w14:paraId="0BE3E7ED">
            <w:pPr>
              <w:pStyle w:val="12"/>
            </w:pPr>
            <w:r>
              <w:t>≥4次</w:t>
            </w:r>
          </w:p>
        </w:tc>
      </w:tr>
      <w:tr w14:paraId="2251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B37F91"/>
        </w:tc>
        <w:tc>
          <w:tcPr>
            <w:tcW w:w="1276" w:type="dxa"/>
            <w:vAlign w:val="center"/>
          </w:tcPr>
          <w:p w14:paraId="11E620E9">
            <w:pPr>
              <w:pStyle w:val="12"/>
            </w:pPr>
            <w:r>
              <w:t>质量指标</w:t>
            </w:r>
          </w:p>
        </w:tc>
        <w:tc>
          <w:tcPr>
            <w:tcW w:w="1332" w:type="dxa"/>
            <w:vAlign w:val="center"/>
          </w:tcPr>
          <w:p w14:paraId="14E8E4F6">
            <w:pPr>
              <w:pStyle w:val="12"/>
            </w:pPr>
            <w:r>
              <w:t>印刷《天津市基础研究工作年度报告》</w:t>
            </w:r>
          </w:p>
        </w:tc>
        <w:tc>
          <w:tcPr>
            <w:tcW w:w="3430" w:type="dxa"/>
            <w:vAlign w:val="center"/>
          </w:tcPr>
          <w:p w14:paraId="44A6274C">
            <w:pPr>
              <w:pStyle w:val="12"/>
            </w:pPr>
            <w:r>
              <w:t>印刷《天津市基础研究工作年度报告》</w:t>
            </w:r>
          </w:p>
        </w:tc>
        <w:tc>
          <w:tcPr>
            <w:tcW w:w="2551" w:type="dxa"/>
            <w:vAlign w:val="center"/>
          </w:tcPr>
          <w:p w14:paraId="5D35639C">
            <w:pPr>
              <w:pStyle w:val="12"/>
            </w:pPr>
            <w:r>
              <w:t>≥50份</w:t>
            </w:r>
          </w:p>
        </w:tc>
      </w:tr>
      <w:tr w14:paraId="6DF1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D6F4EC"/>
        </w:tc>
        <w:tc>
          <w:tcPr>
            <w:tcW w:w="1276" w:type="dxa"/>
            <w:vAlign w:val="center"/>
          </w:tcPr>
          <w:p w14:paraId="16775CB3">
            <w:pPr>
              <w:pStyle w:val="12"/>
            </w:pPr>
            <w:r>
              <w:t>时效指标</w:t>
            </w:r>
          </w:p>
        </w:tc>
        <w:tc>
          <w:tcPr>
            <w:tcW w:w="1332" w:type="dxa"/>
            <w:vAlign w:val="center"/>
          </w:tcPr>
          <w:p w14:paraId="2AE48F9D">
            <w:pPr>
              <w:pStyle w:val="12"/>
            </w:pPr>
            <w:r>
              <w:t>完成任务时间</w:t>
            </w:r>
          </w:p>
        </w:tc>
        <w:tc>
          <w:tcPr>
            <w:tcW w:w="3430" w:type="dxa"/>
            <w:vAlign w:val="center"/>
          </w:tcPr>
          <w:p w14:paraId="5B10F966">
            <w:pPr>
              <w:pStyle w:val="12"/>
            </w:pPr>
            <w:r>
              <w:t>完成任务时间</w:t>
            </w:r>
          </w:p>
        </w:tc>
        <w:tc>
          <w:tcPr>
            <w:tcW w:w="2551" w:type="dxa"/>
            <w:vAlign w:val="center"/>
          </w:tcPr>
          <w:p w14:paraId="677C98D3">
            <w:pPr>
              <w:pStyle w:val="12"/>
            </w:pPr>
            <w:r>
              <w:t>≤12月</w:t>
            </w:r>
          </w:p>
        </w:tc>
      </w:tr>
      <w:tr w14:paraId="71B0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865B8C"/>
        </w:tc>
        <w:tc>
          <w:tcPr>
            <w:tcW w:w="1276" w:type="dxa"/>
            <w:vAlign w:val="center"/>
          </w:tcPr>
          <w:p w14:paraId="61710F47">
            <w:pPr>
              <w:pStyle w:val="12"/>
            </w:pPr>
            <w:r>
              <w:t>成本指标</w:t>
            </w:r>
          </w:p>
        </w:tc>
        <w:tc>
          <w:tcPr>
            <w:tcW w:w="1332" w:type="dxa"/>
            <w:vAlign w:val="center"/>
          </w:tcPr>
          <w:p w14:paraId="21BACE9B">
            <w:pPr>
              <w:pStyle w:val="12"/>
            </w:pPr>
            <w:r>
              <w:t>经费总额</w:t>
            </w:r>
          </w:p>
        </w:tc>
        <w:tc>
          <w:tcPr>
            <w:tcW w:w="3430" w:type="dxa"/>
            <w:vAlign w:val="center"/>
          </w:tcPr>
          <w:p w14:paraId="634FC443">
            <w:pPr>
              <w:pStyle w:val="12"/>
            </w:pPr>
            <w:r>
              <w:t>经费总额</w:t>
            </w:r>
          </w:p>
        </w:tc>
        <w:tc>
          <w:tcPr>
            <w:tcW w:w="2551" w:type="dxa"/>
            <w:vAlign w:val="center"/>
          </w:tcPr>
          <w:p w14:paraId="5B430A17">
            <w:pPr>
              <w:pStyle w:val="12"/>
            </w:pPr>
            <w:r>
              <w:t>≤30万元</w:t>
            </w:r>
          </w:p>
        </w:tc>
      </w:tr>
      <w:tr w14:paraId="1314B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882CD">
            <w:pPr>
              <w:pStyle w:val="14"/>
            </w:pPr>
            <w:r>
              <w:t>效益指标</w:t>
            </w:r>
          </w:p>
        </w:tc>
        <w:tc>
          <w:tcPr>
            <w:tcW w:w="1276" w:type="dxa"/>
            <w:vAlign w:val="center"/>
          </w:tcPr>
          <w:p w14:paraId="27188D44">
            <w:pPr>
              <w:pStyle w:val="12"/>
            </w:pPr>
            <w:r>
              <w:t>社会效益指标</w:t>
            </w:r>
          </w:p>
        </w:tc>
        <w:tc>
          <w:tcPr>
            <w:tcW w:w="1332" w:type="dxa"/>
            <w:vAlign w:val="center"/>
          </w:tcPr>
          <w:p w14:paraId="09CF1D8C">
            <w:pPr>
              <w:pStyle w:val="12"/>
            </w:pPr>
            <w:r>
              <w:t>促进京津冀协同创新立项</w:t>
            </w:r>
          </w:p>
        </w:tc>
        <w:tc>
          <w:tcPr>
            <w:tcW w:w="3430" w:type="dxa"/>
            <w:vAlign w:val="center"/>
          </w:tcPr>
          <w:p w14:paraId="38002A3A">
            <w:pPr>
              <w:pStyle w:val="12"/>
            </w:pPr>
            <w:r>
              <w:t>促进京津冀协同创新立项</w:t>
            </w:r>
          </w:p>
        </w:tc>
        <w:tc>
          <w:tcPr>
            <w:tcW w:w="2551" w:type="dxa"/>
            <w:vAlign w:val="center"/>
          </w:tcPr>
          <w:p w14:paraId="38B9CB1E">
            <w:pPr>
              <w:pStyle w:val="12"/>
            </w:pPr>
            <w:r>
              <w:t>≥20项</w:t>
            </w:r>
          </w:p>
        </w:tc>
      </w:tr>
      <w:tr w14:paraId="7575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E3152">
            <w:pPr>
              <w:pStyle w:val="14"/>
            </w:pPr>
            <w:r>
              <w:t>满意度指标</w:t>
            </w:r>
          </w:p>
        </w:tc>
        <w:tc>
          <w:tcPr>
            <w:tcW w:w="1276" w:type="dxa"/>
            <w:vAlign w:val="center"/>
          </w:tcPr>
          <w:p w14:paraId="71F81CA6">
            <w:pPr>
              <w:pStyle w:val="12"/>
            </w:pPr>
            <w:r>
              <w:t>服务对象满意度指标</w:t>
            </w:r>
          </w:p>
        </w:tc>
        <w:tc>
          <w:tcPr>
            <w:tcW w:w="1332" w:type="dxa"/>
            <w:vAlign w:val="center"/>
          </w:tcPr>
          <w:p w14:paraId="2263C8EB">
            <w:pPr>
              <w:pStyle w:val="12"/>
            </w:pPr>
            <w:r>
              <w:t>服务对象满意度</w:t>
            </w:r>
          </w:p>
        </w:tc>
        <w:tc>
          <w:tcPr>
            <w:tcW w:w="3430" w:type="dxa"/>
            <w:vAlign w:val="center"/>
          </w:tcPr>
          <w:p w14:paraId="7C8394BF">
            <w:pPr>
              <w:pStyle w:val="12"/>
            </w:pPr>
            <w:r>
              <w:t>服务对象满意度</w:t>
            </w:r>
          </w:p>
        </w:tc>
        <w:tc>
          <w:tcPr>
            <w:tcW w:w="2551" w:type="dxa"/>
            <w:vAlign w:val="center"/>
          </w:tcPr>
          <w:p w14:paraId="4AF10FB5">
            <w:pPr>
              <w:pStyle w:val="12"/>
            </w:pPr>
            <w:r>
              <w:t>≥95%</w:t>
            </w:r>
          </w:p>
        </w:tc>
      </w:tr>
    </w:tbl>
    <w:p w14:paraId="3CEE0D32">
      <w:pPr>
        <w:sectPr>
          <w:pgSz w:w="11900" w:h="16840"/>
          <w:pgMar w:top="1984" w:right="1304" w:bottom="1134" w:left="1304" w:header="720" w:footer="720" w:gutter="0"/>
          <w:cols w:space="720" w:num="1"/>
        </w:sectPr>
      </w:pPr>
    </w:p>
    <w:p w14:paraId="14134740">
      <w:pPr>
        <w:jc w:val="center"/>
      </w:pPr>
    </w:p>
    <w:p w14:paraId="5A6182DE">
      <w:pPr>
        <w:ind w:firstLine="560"/>
        <w:outlineLvl w:val="3"/>
      </w:pPr>
      <w:bookmarkStart w:id="6" w:name="_Toc_4_4_0000000092"/>
      <w:r>
        <w:rPr>
          <w:rFonts w:hint="default" w:ascii="方正仿宋_GBK" w:hAnsi="方正仿宋_GBK" w:eastAsia="方正仿宋_GBK" w:cs="方正仿宋_GBK"/>
          <w:sz w:val="28"/>
          <w:lang w:val="en"/>
        </w:rPr>
        <w:t>7</w:t>
      </w:r>
      <w:r>
        <w:rPr>
          <w:rFonts w:ascii="方正仿宋_GBK" w:hAnsi="方正仿宋_GBK" w:eastAsia="方正仿宋_GBK" w:cs="方正仿宋_GBK"/>
          <w:sz w:val="28"/>
        </w:rPr>
        <w:t>.科研档案管理专项工作绩效目标表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74B8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74993A6">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290A72C1">
            <w:pPr>
              <w:pStyle w:val="10"/>
            </w:pPr>
            <w:r>
              <w:t>单位：万元</w:t>
            </w:r>
          </w:p>
        </w:tc>
      </w:tr>
      <w:tr w14:paraId="5681C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22FC8">
            <w:pPr>
              <w:pStyle w:val="13"/>
            </w:pPr>
            <w:r>
              <w:t>项目名称</w:t>
            </w:r>
          </w:p>
        </w:tc>
        <w:tc>
          <w:tcPr>
            <w:tcW w:w="8589" w:type="dxa"/>
            <w:gridSpan w:val="6"/>
            <w:vAlign w:val="center"/>
          </w:tcPr>
          <w:p w14:paraId="1FF5A54B">
            <w:pPr>
              <w:pStyle w:val="12"/>
            </w:pPr>
            <w:r>
              <w:t>科研档案管理专项工作</w:t>
            </w:r>
          </w:p>
        </w:tc>
      </w:tr>
      <w:tr w14:paraId="1877C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5810A">
            <w:pPr>
              <w:pStyle w:val="13"/>
            </w:pPr>
            <w:r>
              <w:t>预算规模及资金用途</w:t>
            </w:r>
          </w:p>
        </w:tc>
        <w:tc>
          <w:tcPr>
            <w:tcW w:w="1276" w:type="dxa"/>
            <w:vAlign w:val="center"/>
          </w:tcPr>
          <w:p w14:paraId="7DC7ABB1">
            <w:pPr>
              <w:pStyle w:val="13"/>
            </w:pPr>
            <w:r>
              <w:t>预算数</w:t>
            </w:r>
          </w:p>
        </w:tc>
        <w:tc>
          <w:tcPr>
            <w:tcW w:w="1332" w:type="dxa"/>
            <w:vAlign w:val="center"/>
          </w:tcPr>
          <w:p w14:paraId="67A43237">
            <w:pPr>
              <w:pStyle w:val="12"/>
            </w:pPr>
            <w:r>
              <w:t>15.</w:t>
            </w:r>
            <w:r>
              <w:rPr>
                <w:rFonts w:hint="eastAsia"/>
                <w:lang w:val="en-US" w:eastAsia="zh-CN"/>
              </w:rPr>
              <w:t>0</w:t>
            </w:r>
            <w:r>
              <w:t>0</w:t>
            </w:r>
          </w:p>
        </w:tc>
        <w:tc>
          <w:tcPr>
            <w:tcW w:w="1587" w:type="dxa"/>
            <w:vAlign w:val="center"/>
          </w:tcPr>
          <w:p w14:paraId="5CF5FEB2">
            <w:pPr>
              <w:pStyle w:val="13"/>
            </w:pPr>
            <w:r>
              <w:t>其中：财政    资金</w:t>
            </w:r>
          </w:p>
        </w:tc>
        <w:tc>
          <w:tcPr>
            <w:tcW w:w="1843" w:type="dxa"/>
            <w:vAlign w:val="center"/>
          </w:tcPr>
          <w:p w14:paraId="64ED7413">
            <w:pPr>
              <w:pStyle w:val="12"/>
            </w:pPr>
            <w:r>
              <w:t>15.</w:t>
            </w:r>
            <w:r>
              <w:rPr>
                <w:rFonts w:hint="eastAsia"/>
                <w:lang w:val="en-US" w:eastAsia="zh-CN"/>
              </w:rPr>
              <w:t>0</w:t>
            </w:r>
            <w:r>
              <w:t>0</w:t>
            </w:r>
          </w:p>
        </w:tc>
        <w:tc>
          <w:tcPr>
            <w:tcW w:w="1276" w:type="dxa"/>
            <w:vAlign w:val="center"/>
          </w:tcPr>
          <w:p w14:paraId="3F7D291C">
            <w:pPr>
              <w:pStyle w:val="13"/>
            </w:pPr>
            <w:r>
              <w:t>其他资金</w:t>
            </w:r>
          </w:p>
        </w:tc>
        <w:tc>
          <w:tcPr>
            <w:tcW w:w="1276" w:type="dxa"/>
            <w:vAlign w:val="center"/>
          </w:tcPr>
          <w:p w14:paraId="14D79BA5">
            <w:pPr>
              <w:pStyle w:val="12"/>
            </w:pPr>
          </w:p>
        </w:tc>
      </w:tr>
      <w:tr w14:paraId="7F695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05C94"/>
        </w:tc>
        <w:tc>
          <w:tcPr>
            <w:tcW w:w="8589" w:type="dxa"/>
            <w:gridSpan w:val="6"/>
            <w:vAlign w:val="center"/>
          </w:tcPr>
          <w:p w14:paraId="1EDE394C">
            <w:pPr>
              <w:pStyle w:val="12"/>
            </w:pPr>
            <w:r>
              <w:t>接收管理科技计划等科研档案，丰富科研档案资源。规范排列纸质档案，保证档案库房安全。继续丰富科技档案数据资源，辅助纸质档案整理，提高科研档案查全率和查准率。为全市科研项目单位做好档案利用服务工作，为科技管理研究与决策提供基础数据支持，发挥科研档案参考凭证价值。</w:t>
            </w:r>
          </w:p>
        </w:tc>
      </w:tr>
      <w:tr w14:paraId="4F77D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C741A">
            <w:pPr>
              <w:pStyle w:val="13"/>
            </w:pPr>
            <w:r>
              <w:t>绩效目标</w:t>
            </w:r>
          </w:p>
        </w:tc>
        <w:tc>
          <w:tcPr>
            <w:tcW w:w="8589" w:type="dxa"/>
            <w:gridSpan w:val="6"/>
            <w:vAlign w:val="center"/>
          </w:tcPr>
          <w:p w14:paraId="397F6831">
            <w:pPr>
              <w:pStyle w:val="12"/>
            </w:pPr>
            <w:r>
              <w:t>1.接收管理科技计划等科研档案，丰富科研档案资源。规范排列纸质档案，保证档案库房安全。继续丰富科技档案数据资源，辅助纸质档案整理，提高科研档案查全率和查准率。为全市科研项目单位做好档案利用服务工作，为科技管理研究与决策提供基础数据支持，发挥科研档案参考凭证价值。</w:t>
            </w:r>
          </w:p>
        </w:tc>
      </w:tr>
    </w:tbl>
    <w:p w14:paraId="092CCAC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9B1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02239">
            <w:pPr>
              <w:pStyle w:val="13"/>
            </w:pPr>
            <w:r>
              <w:t>一级指标</w:t>
            </w:r>
          </w:p>
        </w:tc>
        <w:tc>
          <w:tcPr>
            <w:tcW w:w="1276" w:type="dxa"/>
            <w:vAlign w:val="center"/>
          </w:tcPr>
          <w:p w14:paraId="57E078AD">
            <w:pPr>
              <w:pStyle w:val="13"/>
            </w:pPr>
            <w:r>
              <w:t>二级指标</w:t>
            </w:r>
          </w:p>
        </w:tc>
        <w:tc>
          <w:tcPr>
            <w:tcW w:w="1332" w:type="dxa"/>
            <w:vAlign w:val="center"/>
          </w:tcPr>
          <w:p w14:paraId="1816CCDB">
            <w:pPr>
              <w:pStyle w:val="13"/>
            </w:pPr>
            <w:r>
              <w:t>三级指标</w:t>
            </w:r>
          </w:p>
        </w:tc>
        <w:tc>
          <w:tcPr>
            <w:tcW w:w="3430" w:type="dxa"/>
            <w:vAlign w:val="center"/>
          </w:tcPr>
          <w:p w14:paraId="17A3B012">
            <w:pPr>
              <w:pStyle w:val="13"/>
            </w:pPr>
            <w:r>
              <w:t>绩效指标描述</w:t>
            </w:r>
          </w:p>
        </w:tc>
        <w:tc>
          <w:tcPr>
            <w:tcW w:w="2551" w:type="dxa"/>
            <w:vAlign w:val="center"/>
          </w:tcPr>
          <w:p w14:paraId="5450D4CE">
            <w:pPr>
              <w:pStyle w:val="13"/>
            </w:pPr>
            <w:r>
              <w:t>指标值</w:t>
            </w:r>
          </w:p>
        </w:tc>
      </w:tr>
      <w:tr w14:paraId="7DC9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7131D">
            <w:pPr>
              <w:pStyle w:val="14"/>
            </w:pPr>
            <w:r>
              <w:t>产出指标</w:t>
            </w:r>
          </w:p>
        </w:tc>
        <w:tc>
          <w:tcPr>
            <w:tcW w:w="1276" w:type="dxa"/>
            <w:vAlign w:val="center"/>
          </w:tcPr>
          <w:p w14:paraId="35FF4CC2">
            <w:pPr>
              <w:pStyle w:val="12"/>
            </w:pPr>
            <w:r>
              <w:t>数量指标</w:t>
            </w:r>
          </w:p>
        </w:tc>
        <w:tc>
          <w:tcPr>
            <w:tcW w:w="1332" w:type="dxa"/>
            <w:vAlign w:val="center"/>
          </w:tcPr>
          <w:p w14:paraId="66E56927">
            <w:pPr>
              <w:pStyle w:val="12"/>
            </w:pPr>
            <w:r>
              <w:t>接收、整理纸质科技计划等科研档案数量</w:t>
            </w:r>
          </w:p>
        </w:tc>
        <w:tc>
          <w:tcPr>
            <w:tcW w:w="3430" w:type="dxa"/>
            <w:vAlign w:val="center"/>
          </w:tcPr>
          <w:p w14:paraId="1ED598FE">
            <w:pPr>
              <w:pStyle w:val="12"/>
            </w:pPr>
            <w:r>
              <w:t>接收、整理纸质科技计划等科研档案数量</w:t>
            </w:r>
          </w:p>
        </w:tc>
        <w:tc>
          <w:tcPr>
            <w:tcW w:w="2551" w:type="dxa"/>
            <w:vAlign w:val="center"/>
          </w:tcPr>
          <w:p w14:paraId="2D8D940D">
            <w:pPr>
              <w:pStyle w:val="12"/>
            </w:pPr>
            <w:r>
              <w:t>≥3000卷</w:t>
            </w:r>
          </w:p>
        </w:tc>
      </w:tr>
      <w:tr w14:paraId="749AF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08E6CA"/>
        </w:tc>
        <w:tc>
          <w:tcPr>
            <w:tcW w:w="1276" w:type="dxa"/>
            <w:vAlign w:val="center"/>
          </w:tcPr>
          <w:p w14:paraId="39DEC241">
            <w:pPr>
              <w:pStyle w:val="12"/>
            </w:pPr>
            <w:r>
              <w:t>数量指标</w:t>
            </w:r>
          </w:p>
        </w:tc>
        <w:tc>
          <w:tcPr>
            <w:tcW w:w="1332" w:type="dxa"/>
            <w:vAlign w:val="center"/>
          </w:tcPr>
          <w:p w14:paraId="796EDAF5">
            <w:pPr>
              <w:pStyle w:val="12"/>
            </w:pPr>
            <w:r>
              <w:t>录入科研档案数据资源数量</w:t>
            </w:r>
          </w:p>
        </w:tc>
        <w:tc>
          <w:tcPr>
            <w:tcW w:w="3430" w:type="dxa"/>
            <w:vAlign w:val="center"/>
          </w:tcPr>
          <w:p w14:paraId="732F6084">
            <w:pPr>
              <w:pStyle w:val="12"/>
            </w:pPr>
            <w:r>
              <w:t>录入科研档案数据资源数量</w:t>
            </w:r>
          </w:p>
        </w:tc>
        <w:tc>
          <w:tcPr>
            <w:tcW w:w="2551" w:type="dxa"/>
            <w:vAlign w:val="center"/>
          </w:tcPr>
          <w:p w14:paraId="4CD34060">
            <w:pPr>
              <w:pStyle w:val="12"/>
            </w:pPr>
            <w:r>
              <w:t>≥3000条</w:t>
            </w:r>
          </w:p>
        </w:tc>
      </w:tr>
      <w:tr w14:paraId="4175E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41AB94"/>
        </w:tc>
        <w:tc>
          <w:tcPr>
            <w:tcW w:w="1276" w:type="dxa"/>
            <w:vAlign w:val="center"/>
          </w:tcPr>
          <w:p w14:paraId="15F793FA">
            <w:pPr>
              <w:pStyle w:val="12"/>
            </w:pPr>
            <w:r>
              <w:t>质量指标</w:t>
            </w:r>
          </w:p>
        </w:tc>
        <w:tc>
          <w:tcPr>
            <w:tcW w:w="1332" w:type="dxa"/>
            <w:vAlign w:val="center"/>
          </w:tcPr>
          <w:p w14:paraId="65E97167">
            <w:pPr>
              <w:pStyle w:val="12"/>
            </w:pPr>
            <w:r>
              <w:t>完成档案整理入库数量</w:t>
            </w:r>
          </w:p>
        </w:tc>
        <w:tc>
          <w:tcPr>
            <w:tcW w:w="3430" w:type="dxa"/>
            <w:vAlign w:val="center"/>
          </w:tcPr>
          <w:p w14:paraId="7C030ECE">
            <w:pPr>
              <w:pStyle w:val="12"/>
            </w:pPr>
            <w:r>
              <w:t>完成档案整理入库数量</w:t>
            </w:r>
          </w:p>
        </w:tc>
        <w:tc>
          <w:tcPr>
            <w:tcW w:w="2551" w:type="dxa"/>
            <w:vAlign w:val="center"/>
          </w:tcPr>
          <w:p w14:paraId="731A01D4">
            <w:pPr>
              <w:pStyle w:val="12"/>
            </w:pPr>
            <w:r>
              <w:t>≥2000盒</w:t>
            </w:r>
          </w:p>
        </w:tc>
      </w:tr>
      <w:tr w14:paraId="0C83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A12A52"/>
        </w:tc>
        <w:tc>
          <w:tcPr>
            <w:tcW w:w="1276" w:type="dxa"/>
            <w:vAlign w:val="center"/>
          </w:tcPr>
          <w:p w14:paraId="103CD98A">
            <w:pPr>
              <w:pStyle w:val="12"/>
            </w:pPr>
            <w:r>
              <w:t>时效指标</w:t>
            </w:r>
          </w:p>
        </w:tc>
        <w:tc>
          <w:tcPr>
            <w:tcW w:w="1332" w:type="dxa"/>
            <w:vAlign w:val="center"/>
          </w:tcPr>
          <w:p w14:paraId="111A8CF8">
            <w:pPr>
              <w:pStyle w:val="12"/>
            </w:pPr>
            <w:r>
              <w:t>完成任务时间</w:t>
            </w:r>
          </w:p>
        </w:tc>
        <w:tc>
          <w:tcPr>
            <w:tcW w:w="3430" w:type="dxa"/>
            <w:vAlign w:val="center"/>
          </w:tcPr>
          <w:p w14:paraId="76EECEDF">
            <w:pPr>
              <w:pStyle w:val="12"/>
            </w:pPr>
            <w:r>
              <w:t>完成任务时间</w:t>
            </w:r>
          </w:p>
        </w:tc>
        <w:tc>
          <w:tcPr>
            <w:tcW w:w="2551" w:type="dxa"/>
            <w:vAlign w:val="center"/>
          </w:tcPr>
          <w:p w14:paraId="76FD7C24">
            <w:pPr>
              <w:pStyle w:val="12"/>
            </w:pPr>
            <w:r>
              <w:t>≤12月</w:t>
            </w:r>
          </w:p>
        </w:tc>
      </w:tr>
      <w:tr w14:paraId="3E231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DC00B1"/>
        </w:tc>
        <w:tc>
          <w:tcPr>
            <w:tcW w:w="1276" w:type="dxa"/>
            <w:vAlign w:val="center"/>
          </w:tcPr>
          <w:p w14:paraId="72134337">
            <w:pPr>
              <w:pStyle w:val="12"/>
            </w:pPr>
            <w:r>
              <w:t>成本指标</w:t>
            </w:r>
          </w:p>
        </w:tc>
        <w:tc>
          <w:tcPr>
            <w:tcW w:w="1332" w:type="dxa"/>
            <w:vAlign w:val="center"/>
          </w:tcPr>
          <w:p w14:paraId="2B11B3EC">
            <w:pPr>
              <w:pStyle w:val="12"/>
            </w:pPr>
            <w:r>
              <w:t>经费总额</w:t>
            </w:r>
          </w:p>
        </w:tc>
        <w:tc>
          <w:tcPr>
            <w:tcW w:w="3430" w:type="dxa"/>
            <w:vAlign w:val="center"/>
          </w:tcPr>
          <w:p w14:paraId="71C36580">
            <w:pPr>
              <w:pStyle w:val="12"/>
            </w:pPr>
            <w:r>
              <w:t>经费总额</w:t>
            </w:r>
          </w:p>
        </w:tc>
        <w:tc>
          <w:tcPr>
            <w:tcW w:w="2551" w:type="dxa"/>
            <w:vAlign w:val="center"/>
          </w:tcPr>
          <w:p w14:paraId="5D64AC7D">
            <w:pPr>
              <w:pStyle w:val="12"/>
            </w:pPr>
            <w:r>
              <w:t>≤15万元</w:t>
            </w:r>
          </w:p>
        </w:tc>
      </w:tr>
      <w:tr w14:paraId="5EFC2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2E4C7">
            <w:pPr>
              <w:pStyle w:val="14"/>
            </w:pPr>
            <w:r>
              <w:t>效益指标</w:t>
            </w:r>
          </w:p>
        </w:tc>
        <w:tc>
          <w:tcPr>
            <w:tcW w:w="1276" w:type="dxa"/>
            <w:vAlign w:val="center"/>
          </w:tcPr>
          <w:p w14:paraId="44C2BBAB">
            <w:pPr>
              <w:pStyle w:val="12"/>
            </w:pPr>
            <w:r>
              <w:t>社会效益指标</w:t>
            </w:r>
          </w:p>
        </w:tc>
        <w:tc>
          <w:tcPr>
            <w:tcW w:w="1332" w:type="dxa"/>
            <w:vAlign w:val="center"/>
          </w:tcPr>
          <w:p w14:paraId="5015605A">
            <w:pPr>
              <w:pStyle w:val="12"/>
            </w:pPr>
            <w:r>
              <w:t>档案利用服务次数</w:t>
            </w:r>
          </w:p>
        </w:tc>
        <w:tc>
          <w:tcPr>
            <w:tcW w:w="3430" w:type="dxa"/>
            <w:vAlign w:val="center"/>
          </w:tcPr>
          <w:p w14:paraId="3830705D">
            <w:pPr>
              <w:pStyle w:val="12"/>
            </w:pPr>
            <w:r>
              <w:t>档案利用服务次数</w:t>
            </w:r>
          </w:p>
        </w:tc>
        <w:tc>
          <w:tcPr>
            <w:tcW w:w="2551" w:type="dxa"/>
            <w:vAlign w:val="center"/>
          </w:tcPr>
          <w:p w14:paraId="4F516DE3">
            <w:pPr>
              <w:pStyle w:val="12"/>
            </w:pPr>
            <w:r>
              <w:t>≥30次</w:t>
            </w:r>
          </w:p>
        </w:tc>
      </w:tr>
      <w:tr w14:paraId="1B1C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2EFC5">
            <w:pPr>
              <w:pStyle w:val="14"/>
            </w:pPr>
            <w:r>
              <w:t>满意度指标</w:t>
            </w:r>
          </w:p>
        </w:tc>
        <w:tc>
          <w:tcPr>
            <w:tcW w:w="1276" w:type="dxa"/>
            <w:vAlign w:val="center"/>
          </w:tcPr>
          <w:p w14:paraId="5F3704FF">
            <w:pPr>
              <w:pStyle w:val="12"/>
            </w:pPr>
            <w:r>
              <w:t>服务对象满意度指标</w:t>
            </w:r>
          </w:p>
        </w:tc>
        <w:tc>
          <w:tcPr>
            <w:tcW w:w="1332" w:type="dxa"/>
            <w:vAlign w:val="center"/>
          </w:tcPr>
          <w:p w14:paraId="165BF5D3">
            <w:pPr>
              <w:pStyle w:val="12"/>
            </w:pPr>
            <w:r>
              <w:t>服务对象满意度</w:t>
            </w:r>
          </w:p>
        </w:tc>
        <w:tc>
          <w:tcPr>
            <w:tcW w:w="3430" w:type="dxa"/>
            <w:vAlign w:val="center"/>
          </w:tcPr>
          <w:p w14:paraId="26F77582">
            <w:pPr>
              <w:pStyle w:val="12"/>
            </w:pPr>
            <w:r>
              <w:t>服务对象满意度</w:t>
            </w:r>
          </w:p>
        </w:tc>
        <w:tc>
          <w:tcPr>
            <w:tcW w:w="2551" w:type="dxa"/>
            <w:vAlign w:val="center"/>
          </w:tcPr>
          <w:p w14:paraId="71DE50DD">
            <w:pPr>
              <w:pStyle w:val="12"/>
            </w:pPr>
            <w:r>
              <w:t>≥95%</w:t>
            </w:r>
          </w:p>
        </w:tc>
      </w:tr>
    </w:tbl>
    <w:p w14:paraId="5232BDB7">
      <w:pPr>
        <w:sectPr>
          <w:pgSz w:w="11900" w:h="16840"/>
          <w:pgMar w:top="1984" w:right="1304" w:bottom="1134" w:left="1304" w:header="720" w:footer="720" w:gutter="0"/>
          <w:cols w:space="720" w:num="1"/>
        </w:sectPr>
      </w:pPr>
    </w:p>
    <w:p w14:paraId="498A207E">
      <w:pPr>
        <w:jc w:val="center"/>
      </w:pPr>
    </w:p>
    <w:p w14:paraId="6B3C0AF6">
      <w:pPr>
        <w:ind w:firstLine="560"/>
        <w:outlineLvl w:val="3"/>
      </w:pPr>
      <w:bookmarkStart w:id="7" w:name="_Toc_4_4_0000000093"/>
      <w:r>
        <w:rPr>
          <w:rFonts w:hint="default" w:ascii="方正仿宋_GBK" w:hAnsi="方正仿宋_GBK" w:eastAsia="方正仿宋_GBK" w:cs="方正仿宋_GBK"/>
          <w:sz w:val="28"/>
          <w:lang w:val="en"/>
        </w:rPr>
        <w:t>8</w:t>
      </w:r>
      <w:r>
        <w:rPr>
          <w:rFonts w:ascii="方正仿宋_GBK" w:hAnsi="方正仿宋_GBK" w:eastAsia="方正仿宋_GBK" w:cs="方正仿宋_GBK"/>
          <w:sz w:val="28"/>
        </w:rPr>
        <w:t>.农业科技特派员提升工作绩效目标表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DDE8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58D24B3">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227CB250">
            <w:pPr>
              <w:pStyle w:val="10"/>
            </w:pPr>
            <w:r>
              <w:t>单位：万元</w:t>
            </w:r>
          </w:p>
        </w:tc>
      </w:tr>
      <w:tr w14:paraId="27D60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57BD9">
            <w:pPr>
              <w:pStyle w:val="13"/>
            </w:pPr>
            <w:r>
              <w:t>项目名称</w:t>
            </w:r>
          </w:p>
        </w:tc>
        <w:tc>
          <w:tcPr>
            <w:tcW w:w="8589" w:type="dxa"/>
            <w:gridSpan w:val="6"/>
            <w:vAlign w:val="center"/>
          </w:tcPr>
          <w:p w14:paraId="6E112382">
            <w:pPr>
              <w:pStyle w:val="12"/>
            </w:pPr>
            <w:r>
              <w:t>农业科技特派员提升工作</w:t>
            </w:r>
          </w:p>
        </w:tc>
      </w:tr>
      <w:tr w14:paraId="2CA42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A183F">
            <w:pPr>
              <w:pStyle w:val="13"/>
            </w:pPr>
            <w:r>
              <w:t>预算规模及资金用途</w:t>
            </w:r>
          </w:p>
        </w:tc>
        <w:tc>
          <w:tcPr>
            <w:tcW w:w="1276" w:type="dxa"/>
            <w:vAlign w:val="center"/>
          </w:tcPr>
          <w:p w14:paraId="04143002">
            <w:pPr>
              <w:pStyle w:val="13"/>
            </w:pPr>
            <w:r>
              <w:t>预算数</w:t>
            </w:r>
          </w:p>
        </w:tc>
        <w:tc>
          <w:tcPr>
            <w:tcW w:w="1332" w:type="dxa"/>
            <w:vAlign w:val="center"/>
          </w:tcPr>
          <w:p w14:paraId="1947A589">
            <w:pPr>
              <w:pStyle w:val="12"/>
            </w:pPr>
            <w:r>
              <w:t>1</w:t>
            </w:r>
            <w:r>
              <w:rPr>
                <w:rFonts w:hint="eastAsia"/>
                <w:lang w:val="en-US" w:eastAsia="zh-CN"/>
              </w:rPr>
              <w:t>0</w:t>
            </w:r>
            <w:r>
              <w:t>.</w:t>
            </w:r>
            <w:r>
              <w:rPr>
                <w:rFonts w:hint="eastAsia"/>
                <w:lang w:val="en-US" w:eastAsia="zh-CN"/>
              </w:rPr>
              <w:t>0</w:t>
            </w:r>
            <w:r>
              <w:t>0</w:t>
            </w:r>
          </w:p>
        </w:tc>
        <w:tc>
          <w:tcPr>
            <w:tcW w:w="1587" w:type="dxa"/>
            <w:vAlign w:val="center"/>
          </w:tcPr>
          <w:p w14:paraId="3E6285A8">
            <w:pPr>
              <w:pStyle w:val="13"/>
            </w:pPr>
            <w:r>
              <w:t>其中：财政    资金</w:t>
            </w:r>
          </w:p>
        </w:tc>
        <w:tc>
          <w:tcPr>
            <w:tcW w:w="1843" w:type="dxa"/>
            <w:vAlign w:val="center"/>
          </w:tcPr>
          <w:p w14:paraId="33FF5C3E">
            <w:pPr>
              <w:pStyle w:val="12"/>
            </w:pPr>
            <w:r>
              <w:t>1</w:t>
            </w:r>
            <w:r>
              <w:rPr>
                <w:rFonts w:hint="eastAsia"/>
                <w:lang w:val="en-US" w:eastAsia="zh-CN"/>
              </w:rPr>
              <w:t>0</w:t>
            </w:r>
            <w:r>
              <w:t>.</w:t>
            </w:r>
            <w:r>
              <w:rPr>
                <w:rFonts w:hint="eastAsia"/>
                <w:lang w:val="en-US" w:eastAsia="zh-CN"/>
              </w:rPr>
              <w:t>0</w:t>
            </w:r>
            <w:r>
              <w:t>0</w:t>
            </w:r>
          </w:p>
        </w:tc>
        <w:tc>
          <w:tcPr>
            <w:tcW w:w="1276" w:type="dxa"/>
            <w:vAlign w:val="center"/>
          </w:tcPr>
          <w:p w14:paraId="4FDBE5E2">
            <w:pPr>
              <w:pStyle w:val="13"/>
            </w:pPr>
            <w:r>
              <w:t>其他资金</w:t>
            </w:r>
          </w:p>
        </w:tc>
        <w:tc>
          <w:tcPr>
            <w:tcW w:w="1276" w:type="dxa"/>
            <w:vAlign w:val="center"/>
          </w:tcPr>
          <w:p w14:paraId="350620C8">
            <w:pPr>
              <w:pStyle w:val="12"/>
            </w:pPr>
          </w:p>
        </w:tc>
      </w:tr>
      <w:tr w14:paraId="4EC5C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19BB9"/>
        </w:tc>
        <w:tc>
          <w:tcPr>
            <w:tcW w:w="8589" w:type="dxa"/>
            <w:gridSpan w:val="6"/>
            <w:vAlign w:val="center"/>
          </w:tcPr>
          <w:p w14:paraId="03DFBEC3">
            <w:pPr>
              <w:pStyle w:val="12"/>
            </w:pPr>
            <w:r>
              <w:t xml:space="preserve"> 1.开展农业科技特派员等农业科技相关政策研究。2.组织农业科技特派员开展对甘肃等地实地考察及帮扶对接工作。3.根据工作要求协助组织农业科技特派员培训。4.农业科技特派员的评审及专家服务等工作。5.按照工作要求做好“津科帮扶”的宣传和推广。</w:t>
            </w:r>
          </w:p>
        </w:tc>
      </w:tr>
      <w:tr w14:paraId="2BAD7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16AE1">
            <w:pPr>
              <w:pStyle w:val="13"/>
            </w:pPr>
            <w:r>
              <w:t>绩效目标</w:t>
            </w:r>
          </w:p>
        </w:tc>
        <w:tc>
          <w:tcPr>
            <w:tcW w:w="8589" w:type="dxa"/>
            <w:gridSpan w:val="6"/>
            <w:vAlign w:val="center"/>
          </w:tcPr>
          <w:p w14:paraId="75FE5200">
            <w:pPr>
              <w:pStyle w:val="12"/>
            </w:pPr>
            <w:r>
              <w:t>1. 1.开展农业科技特派员等农业科技相关政策研究。2.组织农业科技特派员开展对甘肃等地实地考察及帮扶对接工作。3.根据工作要求协助组织农业科技特派员培训。4.农业科技特派员的评审及专家服务等工作。5.按照工作要求做好“津科帮扶”的宣传和推广。</w:t>
            </w:r>
          </w:p>
        </w:tc>
      </w:tr>
    </w:tbl>
    <w:p w14:paraId="141B1DD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55DC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5865F">
            <w:pPr>
              <w:pStyle w:val="13"/>
            </w:pPr>
            <w:r>
              <w:t>一级指标</w:t>
            </w:r>
          </w:p>
        </w:tc>
        <w:tc>
          <w:tcPr>
            <w:tcW w:w="1276" w:type="dxa"/>
            <w:vAlign w:val="center"/>
          </w:tcPr>
          <w:p w14:paraId="28B4E796">
            <w:pPr>
              <w:pStyle w:val="13"/>
            </w:pPr>
            <w:r>
              <w:t>二级指标</w:t>
            </w:r>
          </w:p>
        </w:tc>
        <w:tc>
          <w:tcPr>
            <w:tcW w:w="1332" w:type="dxa"/>
            <w:vAlign w:val="center"/>
          </w:tcPr>
          <w:p w14:paraId="6B92C609">
            <w:pPr>
              <w:pStyle w:val="13"/>
            </w:pPr>
            <w:r>
              <w:t>三级指标</w:t>
            </w:r>
          </w:p>
        </w:tc>
        <w:tc>
          <w:tcPr>
            <w:tcW w:w="3430" w:type="dxa"/>
            <w:vAlign w:val="center"/>
          </w:tcPr>
          <w:p w14:paraId="30E8C0BC">
            <w:pPr>
              <w:pStyle w:val="13"/>
            </w:pPr>
            <w:r>
              <w:t>绩效指标描述</w:t>
            </w:r>
          </w:p>
        </w:tc>
        <w:tc>
          <w:tcPr>
            <w:tcW w:w="2551" w:type="dxa"/>
            <w:vAlign w:val="center"/>
          </w:tcPr>
          <w:p w14:paraId="0F9CEB4A">
            <w:pPr>
              <w:pStyle w:val="13"/>
            </w:pPr>
            <w:r>
              <w:t>指标值</w:t>
            </w:r>
          </w:p>
        </w:tc>
      </w:tr>
      <w:tr w14:paraId="52E61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8B3B1">
            <w:pPr>
              <w:pStyle w:val="14"/>
            </w:pPr>
            <w:r>
              <w:t>产出指标</w:t>
            </w:r>
          </w:p>
        </w:tc>
        <w:tc>
          <w:tcPr>
            <w:tcW w:w="1276" w:type="dxa"/>
            <w:vAlign w:val="center"/>
          </w:tcPr>
          <w:p w14:paraId="122A8D77">
            <w:pPr>
              <w:pStyle w:val="12"/>
            </w:pPr>
            <w:r>
              <w:t>数量指标</w:t>
            </w:r>
          </w:p>
        </w:tc>
        <w:tc>
          <w:tcPr>
            <w:tcW w:w="1332" w:type="dxa"/>
            <w:vAlign w:val="center"/>
          </w:tcPr>
          <w:p w14:paraId="50624778">
            <w:pPr>
              <w:pStyle w:val="12"/>
            </w:pPr>
            <w:r>
              <w:t>组织开展农业科技特派员评审会</w:t>
            </w:r>
          </w:p>
        </w:tc>
        <w:tc>
          <w:tcPr>
            <w:tcW w:w="3430" w:type="dxa"/>
            <w:vAlign w:val="center"/>
          </w:tcPr>
          <w:p w14:paraId="3E18FB51">
            <w:pPr>
              <w:pStyle w:val="12"/>
            </w:pPr>
            <w:r>
              <w:t>组织开展农业科技特派员评审会</w:t>
            </w:r>
          </w:p>
        </w:tc>
        <w:tc>
          <w:tcPr>
            <w:tcW w:w="2551" w:type="dxa"/>
            <w:vAlign w:val="center"/>
          </w:tcPr>
          <w:p w14:paraId="6A20EBC1">
            <w:pPr>
              <w:pStyle w:val="12"/>
            </w:pPr>
            <w:r>
              <w:t>≥1次</w:t>
            </w:r>
          </w:p>
        </w:tc>
      </w:tr>
      <w:tr w14:paraId="612F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AEBF3F"/>
        </w:tc>
        <w:tc>
          <w:tcPr>
            <w:tcW w:w="1276" w:type="dxa"/>
            <w:vAlign w:val="center"/>
          </w:tcPr>
          <w:p w14:paraId="0F80B3FD">
            <w:pPr>
              <w:pStyle w:val="12"/>
            </w:pPr>
            <w:r>
              <w:t>质量指标</w:t>
            </w:r>
          </w:p>
        </w:tc>
        <w:tc>
          <w:tcPr>
            <w:tcW w:w="1332" w:type="dxa"/>
            <w:vAlign w:val="center"/>
          </w:tcPr>
          <w:p w14:paraId="101D2864">
            <w:pPr>
              <w:pStyle w:val="12"/>
            </w:pPr>
            <w:r>
              <w:t>提供政策研究咨询报告</w:t>
            </w:r>
          </w:p>
        </w:tc>
        <w:tc>
          <w:tcPr>
            <w:tcW w:w="3430" w:type="dxa"/>
            <w:vAlign w:val="center"/>
          </w:tcPr>
          <w:p w14:paraId="2046CAE9">
            <w:pPr>
              <w:pStyle w:val="12"/>
            </w:pPr>
            <w:r>
              <w:t>提供政策研究咨询报告</w:t>
            </w:r>
          </w:p>
        </w:tc>
        <w:tc>
          <w:tcPr>
            <w:tcW w:w="2551" w:type="dxa"/>
            <w:vAlign w:val="center"/>
          </w:tcPr>
          <w:p w14:paraId="6B08A429">
            <w:pPr>
              <w:pStyle w:val="12"/>
            </w:pPr>
            <w:r>
              <w:t>≥1篇</w:t>
            </w:r>
          </w:p>
        </w:tc>
      </w:tr>
      <w:tr w14:paraId="10227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E0C5ED"/>
        </w:tc>
        <w:tc>
          <w:tcPr>
            <w:tcW w:w="1276" w:type="dxa"/>
            <w:vAlign w:val="center"/>
          </w:tcPr>
          <w:p w14:paraId="5EE6DEFA">
            <w:pPr>
              <w:pStyle w:val="12"/>
            </w:pPr>
            <w:r>
              <w:t>时效指标</w:t>
            </w:r>
          </w:p>
        </w:tc>
        <w:tc>
          <w:tcPr>
            <w:tcW w:w="1332" w:type="dxa"/>
            <w:vAlign w:val="center"/>
          </w:tcPr>
          <w:p w14:paraId="3CBA2078">
            <w:pPr>
              <w:pStyle w:val="12"/>
            </w:pPr>
            <w:r>
              <w:t>完成任务时间</w:t>
            </w:r>
          </w:p>
        </w:tc>
        <w:tc>
          <w:tcPr>
            <w:tcW w:w="3430" w:type="dxa"/>
            <w:vAlign w:val="center"/>
          </w:tcPr>
          <w:p w14:paraId="41575686">
            <w:pPr>
              <w:pStyle w:val="12"/>
            </w:pPr>
            <w:r>
              <w:t>完成任务时间</w:t>
            </w:r>
          </w:p>
        </w:tc>
        <w:tc>
          <w:tcPr>
            <w:tcW w:w="2551" w:type="dxa"/>
            <w:vAlign w:val="center"/>
          </w:tcPr>
          <w:p w14:paraId="17A8AF26">
            <w:pPr>
              <w:pStyle w:val="12"/>
            </w:pPr>
            <w:r>
              <w:t>≤12月</w:t>
            </w:r>
          </w:p>
        </w:tc>
      </w:tr>
      <w:tr w14:paraId="3ED5C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1664C3"/>
        </w:tc>
        <w:tc>
          <w:tcPr>
            <w:tcW w:w="1276" w:type="dxa"/>
            <w:vAlign w:val="center"/>
          </w:tcPr>
          <w:p w14:paraId="269D56CA">
            <w:pPr>
              <w:pStyle w:val="12"/>
            </w:pPr>
            <w:r>
              <w:t>成本指标</w:t>
            </w:r>
          </w:p>
        </w:tc>
        <w:tc>
          <w:tcPr>
            <w:tcW w:w="1332" w:type="dxa"/>
            <w:vAlign w:val="center"/>
          </w:tcPr>
          <w:p w14:paraId="52F72BD9">
            <w:pPr>
              <w:pStyle w:val="12"/>
            </w:pPr>
            <w:r>
              <w:t>经费总额</w:t>
            </w:r>
          </w:p>
        </w:tc>
        <w:tc>
          <w:tcPr>
            <w:tcW w:w="3430" w:type="dxa"/>
            <w:vAlign w:val="center"/>
          </w:tcPr>
          <w:p w14:paraId="41DF1490">
            <w:pPr>
              <w:pStyle w:val="12"/>
            </w:pPr>
            <w:r>
              <w:t>经费总额</w:t>
            </w:r>
          </w:p>
        </w:tc>
        <w:tc>
          <w:tcPr>
            <w:tcW w:w="2551" w:type="dxa"/>
            <w:vAlign w:val="center"/>
          </w:tcPr>
          <w:p w14:paraId="21B30806">
            <w:pPr>
              <w:pStyle w:val="12"/>
            </w:pPr>
            <w:r>
              <w:t>≤10万元</w:t>
            </w:r>
          </w:p>
        </w:tc>
      </w:tr>
      <w:tr w14:paraId="44D8B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90CF3">
            <w:pPr>
              <w:pStyle w:val="14"/>
            </w:pPr>
            <w:r>
              <w:t>效益指标</w:t>
            </w:r>
          </w:p>
        </w:tc>
        <w:tc>
          <w:tcPr>
            <w:tcW w:w="1276" w:type="dxa"/>
            <w:vAlign w:val="center"/>
          </w:tcPr>
          <w:p w14:paraId="6C075CF1">
            <w:pPr>
              <w:pStyle w:val="12"/>
            </w:pPr>
            <w:r>
              <w:t>社会效益指标</w:t>
            </w:r>
          </w:p>
        </w:tc>
        <w:tc>
          <w:tcPr>
            <w:tcW w:w="1332" w:type="dxa"/>
            <w:vAlign w:val="center"/>
          </w:tcPr>
          <w:p w14:paraId="56AF8327">
            <w:pPr>
              <w:pStyle w:val="12"/>
            </w:pPr>
            <w:r>
              <w:t>农村科技特派员专项培训人次</w:t>
            </w:r>
          </w:p>
        </w:tc>
        <w:tc>
          <w:tcPr>
            <w:tcW w:w="3430" w:type="dxa"/>
            <w:vAlign w:val="center"/>
          </w:tcPr>
          <w:p w14:paraId="5F9FC107">
            <w:pPr>
              <w:pStyle w:val="12"/>
            </w:pPr>
            <w:r>
              <w:t>农村科技特派员专项培训人次</w:t>
            </w:r>
          </w:p>
        </w:tc>
        <w:tc>
          <w:tcPr>
            <w:tcW w:w="2551" w:type="dxa"/>
            <w:vAlign w:val="center"/>
          </w:tcPr>
          <w:p w14:paraId="72BBE8A8">
            <w:pPr>
              <w:pStyle w:val="12"/>
            </w:pPr>
            <w:r>
              <w:t>≥20人</w:t>
            </w:r>
          </w:p>
        </w:tc>
      </w:tr>
      <w:tr w14:paraId="42B0B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F11C5">
            <w:pPr>
              <w:pStyle w:val="14"/>
            </w:pPr>
            <w:r>
              <w:t>满意度指标</w:t>
            </w:r>
          </w:p>
        </w:tc>
        <w:tc>
          <w:tcPr>
            <w:tcW w:w="1276" w:type="dxa"/>
            <w:vAlign w:val="center"/>
          </w:tcPr>
          <w:p w14:paraId="4A6D2142">
            <w:pPr>
              <w:pStyle w:val="12"/>
            </w:pPr>
            <w:r>
              <w:t>服务对象满意度指标</w:t>
            </w:r>
          </w:p>
        </w:tc>
        <w:tc>
          <w:tcPr>
            <w:tcW w:w="1332" w:type="dxa"/>
            <w:vAlign w:val="center"/>
          </w:tcPr>
          <w:p w14:paraId="4915D89D">
            <w:pPr>
              <w:pStyle w:val="12"/>
            </w:pPr>
            <w:r>
              <w:t>服务对象满意度</w:t>
            </w:r>
          </w:p>
        </w:tc>
        <w:tc>
          <w:tcPr>
            <w:tcW w:w="3430" w:type="dxa"/>
            <w:vAlign w:val="center"/>
          </w:tcPr>
          <w:p w14:paraId="59E803FB">
            <w:pPr>
              <w:pStyle w:val="12"/>
            </w:pPr>
            <w:r>
              <w:t>服务对象满意度</w:t>
            </w:r>
          </w:p>
        </w:tc>
        <w:tc>
          <w:tcPr>
            <w:tcW w:w="2551" w:type="dxa"/>
            <w:vAlign w:val="center"/>
          </w:tcPr>
          <w:p w14:paraId="3112F44D">
            <w:pPr>
              <w:pStyle w:val="12"/>
            </w:pPr>
            <w:r>
              <w:t>≥90%</w:t>
            </w:r>
          </w:p>
        </w:tc>
      </w:tr>
    </w:tbl>
    <w:p w14:paraId="51C9DFC3">
      <w:pPr>
        <w:sectPr>
          <w:pgSz w:w="11900" w:h="16840"/>
          <w:pgMar w:top="1984" w:right="1304" w:bottom="1134" w:left="1304" w:header="720" w:footer="720" w:gutter="0"/>
          <w:cols w:space="720" w:num="1"/>
        </w:sectPr>
      </w:pPr>
    </w:p>
    <w:p w14:paraId="1FEFE2F4">
      <w:pPr>
        <w:jc w:val="center"/>
      </w:pPr>
    </w:p>
    <w:p w14:paraId="61EABB93">
      <w:pPr>
        <w:ind w:firstLine="560"/>
        <w:outlineLvl w:val="3"/>
      </w:pPr>
      <w:bookmarkStart w:id="8" w:name="_Toc_4_4_0000000094"/>
      <w:r>
        <w:rPr>
          <w:rFonts w:hint="default" w:ascii="方正仿宋_GBK" w:hAnsi="方正仿宋_GBK" w:eastAsia="方正仿宋_GBK" w:cs="方正仿宋_GBK"/>
          <w:sz w:val="28"/>
          <w:lang w:val="en"/>
        </w:rPr>
        <w:t>9</w:t>
      </w:r>
      <w:r>
        <w:rPr>
          <w:rFonts w:ascii="方正仿宋_GBK" w:hAnsi="方正仿宋_GBK" w:eastAsia="方正仿宋_GBK" w:cs="方正仿宋_GBK"/>
          <w:sz w:val="28"/>
        </w:rPr>
        <w:t>.天津科技志鉴编纂专项工作绩效目标表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DDCD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D06D76D">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7ADFDC79">
            <w:pPr>
              <w:pStyle w:val="10"/>
            </w:pPr>
            <w:r>
              <w:t>单位：万元</w:t>
            </w:r>
          </w:p>
        </w:tc>
      </w:tr>
      <w:tr w14:paraId="02999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B204F">
            <w:pPr>
              <w:pStyle w:val="13"/>
            </w:pPr>
            <w:r>
              <w:t>项目名称</w:t>
            </w:r>
          </w:p>
        </w:tc>
        <w:tc>
          <w:tcPr>
            <w:tcW w:w="8589" w:type="dxa"/>
            <w:gridSpan w:val="6"/>
            <w:vAlign w:val="center"/>
          </w:tcPr>
          <w:p w14:paraId="60C6803F">
            <w:pPr>
              <w:pStyle w:val="12"/>
            </w:pPr>
            <w:r>
              <w:t>天津科技志鉴编纂专项工作</w:t>
            </w:r>
          </w:p>
        </w:tc>
      </w:tr>
      <w:tr w14:paraId="19451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FD561">
            <w:pPr>
              <w:pStyle w:val="13"/>
            </w:pPr>
            <w:r>
              <w:t>预算规模及资金用途</w:t>
            </w:r>
          </w:p>
        </w:tc>
        <w:tc>
          <w:tcPr>
            <w:tcW w:w="1276" w:type="dxa"/>
            <w:vAlign w:val="center"/>
          </w:tcPr>
          <w:p w14:paraId="0D59CA85">
            <w:pPr>
              <w:pStyle w:val="13"/>
            </w:pPr>
            <w:r>
              <w:t>预算数</w:t>
            </w:r>
          </w:p>
        </w:tc>
        <w:tc>
          <w:tcPr>
            <w:tcW w:w="1332" w:type="dxa"/>
            <w:vAlign w:val="center"/>
          </w:tcPr>
          <w:p w14:paraId="6A60471C">
            <w:pPr>
              <w:pStyle w:val="12"/>
            </w:pPr>
            <w:r>
              <w:t>20.00</w:t>
            </w:r>
          </w:p>
        </w:tc>
        <w:tc>
          <w:tcPr>
            <w:tcW w:w="1587" w:type="dxa"/>
            <w:vAlign w:val="center"/>
          </w:tcPr>
          <w:p w14:paraId="696CB5D1">
            <w:pPr>
              <w:pStyle w:val="13"/>
            </w:pPr>
            <w:r>
              <w:t>其中：财政    资金</w:t>
            </w:r>
          </w:p>
        </w:tc>
        <w:tc>
          <w:tcPr>
            <w:tcW w:w="1843" w:type="dxa"/>
            <w:vAlign w:val="center"/>
          </w:tcPr>
          <w:p w14:paraId="6BC20778">
            <w:pPr>
              <w:pStyle w:val="12"/>
            </w:pPr>
            <w:r>
              <w:t>20.00</w:t>
            </w:r>
          </w:p>
        </w:tc>
        <w:tc>
          <w:tcPr>
            <w:tcW w:w="1276" w:type="dxa"/>
            <w:vAlign w:val="center"/>
          </w:tcPr>
          <w:p w14:paraId="66D7991F">
            <w:pPr>
              <w:pStyle w:val="13"/>
            </w:pPr>
            <w:r>
              <w:t>其他资金</w:t>
            </w:r>
          </w:p>
        </w:tc>
        <w:tc>
          <w:tcPr>
            <w:tcW w:w="1276" w:type="dxa"/>
            <w:vAlign w:val="center"/>
          </w:tcPr>
          <w:p w14:paraId="2BCCC2F1">
            <w:pPr>
              <w:pStyle w:val="12"/>
            </w:pPr>
          </w:p>
        </w:tc>
      </w:tr>
      <w:tr w14:paraId="017F0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F2C65"/>
        </w:tc>
        <w:tc>
          <w:tcPr>
            <w:tcW w:w="8589" w:type="dxa"/>
            <w:gridSpan w:val="6"/>
            <w:vAlign w:val="center"/>
          </w:tcPr>
          <w:p w14:paraId="2363ADC2">
            <w:pPr>
              <w:pStyle w:val="12"/>
            </w:pPr>
            <w:r>
              <w:t>用于组织开展《天津科技年鉴》编修工作，面向天津市各委办局、大学、科研院所等单位开展征稿、投稿工作，完成编辑、审读、校对、出版工作。完成《天津年鉴》科学技术篇的供稿工作。</w:t>
            </w:r>
          </w:p>
        </w:tc>
      </w:tr>
      <w:tr w14:paraId="60B73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CC926">
            <w:pPr>
              <w:pStyle w:val="13"/>
            </w:pPr>
            <w:r>
              <w:t>绩效目标</w:t>
            </w:r>
          </w:p>
        </w:tc>
        <w:tc>
          <w:tcPr>
            <w:tcW w:w="8589" w:type="dxa"/>
            <w:gridSpan w:val="6"/>
            <w:vAlign w:val="center"/>
          </w:tcPr>
          <w:p w14:paraId="57FD6E5B">
            <w:pPr>
              <w:pStyle w:val="12"/>
            </w:pPr>
            <w:r>
              <w:t>1.组织开展《天津科技年鉴》编修工作，面向天津市各委办局、大学、科研院所等单位开展征稿、投稿工作，完成科技年鉴编辑、审读、校对、出版工作。完成《天津年鉴》科学技术篇的编辑、校对工作。</w:t>
            </w:r>
          </w:p>
        </w:tc>
      </w:tr>
    </w:tbl>
    <w:p w14:paraId="325FF8F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E26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D8C64">
            <w:pPr>
              <w:pStyle w:val="13"/>
            </w:pPr>
            <w:r>
              <w:t>一级指标</w:t>
            </w:r>
          </w:p>
        </w:tc>
        <w:tc>
          <w:tcPr>
            <w:tcW w:w="1276" w:type="dxa"/>
            <w:vAlign w:val="center"/>
          </w:tcPr>
          <w:p w14:paraId="58FAEE78">
            <w:pPr>
              <w:pStyle w:val="13"/>
            </w:pPr>
            <w:r>
              <w:t>二级指标</w:t>
            </w:r>
          </w:p>
        </w:tc>
        <w:tc>
          <w:tcPr>
            <w:tcW w:w="1332" w:type="dxa"/>
            <w:vAlign w:val="center"/>
          </w:tcPr>
          <w:p w14:paraId="30DEC8B2">
            <w:pPr>
              <w:pStyle w:val="13"/>
            </w:pPr>
            <w:r>
              <w:t>三级指标</w:t>
            </w:r>
          </w:p>
        </w:tc>
        <w:tc>
          <w:tcPr>
            <w:tcW w:w="3430" w:type="dxa"/>
            <w:vAlign w:val="center"/>
          </w:tcPr>
          <w:p w14:paraId="06AFC644">
            <w:pPr>
              <w:pStyle w:val="13"/>
            </w:pPr>
            <w:r>
              <w:t>绩效指标描述</w:t>
            </w:r>
          </w:p>
        </w:tc>
        <w:tc>
          <w:tcPr>
            <w:tcW w:w="2551" w:type="dxa"/>
            <w:vAlign w:val="center"/>
          </w:tcPr>
          <w:p w14:paraId="5359EEF4">
            <w:pPr>
              <w:pStyle w:val="13"/>
            </w:pPr>
            <w:r>
              <w:t>指标值</w:t>
            </w:r>
          </w:p>
        </w:tc>
      </w:tr>
      <w:tr w14:paraId="4210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B6E43">
            <w:pPr>
              <w:pStyle w:val="14"/>
            </w:pPr>
            <w:r>
              <w:t>产出指标</w:t>
            </w:r>
          </w:p>
        </w:tc>
        <w:tc>
          <w:tcPr>
            <w:tcW w:w="1276" w:type="dxa"/>
            <w:vAlign w:val="center"/>
          </w:tcPr>
          <w:p w14:paraId="3C08691D">
            <w:pPr>
              <w:pStyle w:val="12"/>
            </w:pPr>
            <w:r>
              <w:t>数量指标</w:t>
            </w:r>
          </w:p>
        </w:tc>
        <w:tc>
          <w:tcPr>
            <w:tcW w:w="1332" w:type="dxa"/>
            <w:vAlign w:val="center"/>
          </w:tcPr>
          <w:p w14:paraId="5786DB6D">
            <w:pPr>
              <w:pStyle w:val="12"/>
            </w:pPr>
            <w:r>
              <w:t>给《天津年鉴》供稿数量</w:t>
            </w:r>
          </w:p>
        </w:tc>
        <w:tc>
          <w:tcPr>
            <w:tcW w:w="3430" w:type="dxa"/>
            <w:vAlign w:val="center"/>
          </w:tcPr>
          <w:p w14:paraId="4363A450">
            <w:pPr>
              <w:pStyle w:val="12"/>
            </w:pPr>
            <w:r>
              <w:t>给《天津年鉴》供稿数量</w:t>
            </w:r>
          </w:p>
        </w:tc>
        <w:tc>
          <w:tcPr>
            <w:tcW w:w="2551" w:type="dxa"/>
            <w:vAlign w:val="center"/>
          </w:tcPr>
          <w:p w14:paraId="78DD3386">
            <w:pPr>
              <w:pStyle w:val="12"/>
            </w:pPr>
            <w:r>
              <w:t>≥3万字</w:t>
            </w:r>
          </w:p>
        </w:tc>
      </w:tr>
      <w:tr w14:paraId="5BA5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E0A5C5"/>
        </w:tc>
        <w:tc>
          <w:tcPr>
            <w:tcW w:w="1276" w:type="dxa"/>
            <w:vAlign w:val="center"/>
          </w:tcPr>
          <w:p w14:paraId="22C53B1B">
            <w:pPr>
              <w:pStyle w:val="12"/>
            </w:pPr>
            <w:r>
              <w:t>数量指标</w:t>
            </w:r>
          </w:p>
        </w:tc>
        <w:tc>
          <w:tcPr>
            <w:tcW w:w="1332" w:type="dxa"/>
            <w:vAlign w:val="center"/>
          </w:tcPr>
          <w:p w14:paraId="5590C495">
            <w:pPr>
              <w:pStyle w:val="12"/>
            </w:pPr>
            <w:r>
              <w:t>编辑出版《天津科技年鉴》</w:t>
            </w:r>
          </w:p>
        </w:tc>
        <w:tc>
          <w:tcPr>
            <w:tcW w:w="3430" w:type="dxa"/>
            <w:vAlign w:val="center"/>
          </w:tcPr>
          <w:p w14:paraId="0021AFF0">
            <w:pPr>
              <w:pStyle w:val="12"/>
            </w:pPr>
            <w:r>
              <w:t>编辑出版《天津科技年鉴》</w:t>
            </w:r>
          </w:p>
        </w:tc>
        <w:tc>
          <w:tcPr>
            <w:tcW w:w="2551" w:type="dxa"/>
            <w:vAlign w:val="center"/>
          </w:tcPr>
          <w:p w14:paraId="1D8DA08C">
            <w:pPr>
              <w:pStyle w:val="12"/>
            </w:pPr>
            <w:r>
              <w:t>≥400册</w:t>
            </w:r>
          </w:p>
        </w:tc>
      </w:tr>
      <w:tr w14:paraId="6992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8143A"/>
        </w:tc>
        <w:tc>
          <w:tcPr>
            <w:tcW w:w="1276" w:type="dxa"/>
            <w:vAlign w:val="center"/>
          </w:tcPr>
          <w:p w14:paraId="183D189F">
            <w:pPr>
              <w:pStyle w:val="12"/>
            </w:pPr>
            <w:r>
              <w:t>质量指标</w:t>
            </w:r>
          </w:p>
        </w:tc>
        <w:tc>
          <w:tcPr>
            <w:tcW w:w="1332" w:type="dxa"/>
            <w:vAlign w:val="center"/>
          </w:tcPr>
          <w:p w14:paraId="040F77CA">
            <w:pPr>
              <w:pStyle w:val="12"/>
            </w:pPr>
            <w:r>
              <w:t>编校稿件数量</w:t>
            </w:r>
          </w:p>
        </w:tc>
        <w:tc>
          <w:tcPr>
            <w:tcW w:w="3430" w:type="dxa"/>
            <w:vAlign w:val="center"/>
          </w:tcPr>
          <w:p w14:paraId="4338ECB2">
            <w:pPr>
              <w:pStyle w:val="12"/>
            </w:pPr>
            <w:r>
              <w:t>编校稿件数量</w:t>
            </w:r>
          </w:p>
        </w:tc>
        <w:tc>
          <w:tcPr>
            <w:tcW w:w="2551" w:type="dxa"/>
            <w:vAlign w:val="center"/>
          </w:tcPr>
          <w:p w14:paraId="00AF1683">
            <w:pPr>
              <w:pStyle w:val="12"/>
            </w:pPr>
            <w:r>
              <w:t>≥50万字</w:t>
            </w:r>
          </w:p>
        </w:tc>
      </w:tr>
      <w:tr w14:paraId="46E20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1C79C5"/>
        </w:tc>
        <w:tc>
          <w:tcPr>
            <w:tcW w:w="1276" w:type="dxa"/>
            <w:vAlign w:val="center"/>
          </w:tcPr>
          <w:p w14:paraId="07F51F4F">
            <w:pPr>
              <w:pStyle w:val="12"/>
            </w:pPr>
            <w:r>
              <w:t>时效指标</w:t>
            </w:r>
          </w:p>
        </w:tc>
        <w:tc>
          <w:tcPr>
            <w:tcW w:w="1332" w:type="dxa"/>
            <w:vAlign w:val="center"/>
          </w:tcPr>
          <w:p w14:paraId="50C11AD9">
            <w:pPr>
              <w:pStyle w:val="12"/>
            </w:pPr>
            <w:r>
              <w:t>完成任务时间</w:t>
            </w:r>
          </w:p>
        </w:tc>
        <w:tc>
          <w:tcPr>
            <w:tcW w:w="3430" w:type="dxa"/>
            <w:vAlign w:val="center"/>
          </w:tcPr>
          <w:p w14:paraId="2F212825">
            <w:pPr>
              <w:pStyle w:val="12"/>
            </w:pPr>
            <w:r>
              <w:t>完成任务时间</w:t>
            </w:r>
          </w:p>
        </w:tc>
        <w:tc>
          <w:tcPr>
            <w:tcW w:w="2551" w:type="dxa"/>
            <w:vAlign w:val="center"/>
          </w:tcPr>
          <w:p w14:paraId="14000517">
            <w:pPr>
              <w:pStyle w:val="12"/>
            </w:pPr>
            <w:r>
              <w:t>≤12月</w:t>
            </w:r>
          </w:p>
        </w:tc>
      </w:tr>
      <w:tr w14:paraId="5485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F4BE3E"/>
        </w:tc>
        <w:tc>
          <w:tcPr>
            <w:tcW w:w="1276" w:type="dxa"/>
            <w:vAlign w:val="center"/>
          </w:tcPr>
          <w:p w14:paraId="5BB858F4">
            <w:pPr>
              <w:pStyle w:val="12"/>
            </w:pPr>
            <w:r>
              <w:t>成本指标</w:t>
            </w:r>
          </w:p>
        </w:tc>
        <w:tc>
          <w:tcPr>
            <w:tcW w:w="1332" w:type="dxa"/>
            <w:vAlign w:val="center"/>
          </w:tcPr>
          <w:p w14:paraId="0743DFBD">
            <w:pPr>
              <w:pStyle w:val="12"/>
            </w:pPr>
            <w:r>
              <w:t>经费总额</w:t>
            </w:r>
          </w:p>
        </w:tc>
        <w:tc>
          <w:tcPr>
            <w:tcW w:w="3430" w:type="dxa"/>
            <w:vAlign w:val="center"/>
          </w:tcPr>
          <w:p w14:paraId="43394731">
            <w:pPr>
              <w:pStyle w:val="12"/>
            </w:pPr>
            <w:r>
              <w:t>经费总额</w:t>
            </w:r>
          </w:p>
        </w:tc>
        <w:tc>
          <w:tcPr>
            <w:tcW w:w="2551" w:type="dxa"/>
            <w:vAlign w:val="center"/>
          </w:tcPr>
          <w:p w14:paraId="171E5F91">
            <w:pPr>
              <w:pStyle w:val="12"/>
            </w:pPr>
            <w:r>
              <w:t>≤20万元</w:t>
            </w:r>
          </w:p>
        </w:tc>
      </w:tr>
      <w:tr w14:paraId="7D46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75AD5">
            <w:pPr>
              <w:pStyle w:val="14"/>
            </w:pPr>
            <w:r>
              <w:t>效益指标</w:t>
            </w:r>
          </w:p>
        </w:tc>
        <w:tc>
          <w:tcPr>
            <w:tcW w:w="1276" w:type="dxa"/>
            <w:vAlign w:val="center"/>
          </w:tcPr>
          <w:p w14:paraId="765E8CB1">
            <w:pPr>
              <w:pStyle w:val="12"/>
            </w:pPr>
            <w:r>
              <w:t>社会效益指标</w:t>
            </w:r>
          </w:p>
        </w:tc>
        <w:tc>
          <w:tcPr>
            <w:tcW w:w="1332" w:type="dxa"/>
            <w:vAlign w:val="center"/>
          </w:tcPr>
          <w:p w14:paraId="11EFEFD2">
            <w:pPr>
              <w:pStyle w:val="12"/>
            </w:pPr>
            <w:r>
              <w:t>年鉴征集数量</w:t>
            </w:r>
          </w:p>
        </w:tc>
        <w:tc>
          <w:tcPr>
            <w:tcW w:w="3430" w:type="dxa"/>
            <w:vAlign w:val="center"/>
          </w:tcPr>
          <w:p w14:paraId="4E4026D6">
            <w:pPr>
              <w:pStyle w:val="12"/>
            </w:pPr>
            <w:r>
              <w:t>年鉴征集数量</w:t>
            </w:r>
          </w:p>
        </w:tc>
        <w:tc>
          <w:tcPr>
            <w:tcW w:w="2551" w:type="dxa"/>
            <w:vAlign w:val="center"/>
          </w:tcPr>
          <w:p w14:paraId="31572653">
            <w:pPr>
              <w:pStyle w:val="12"/>
            </w:pPr>
            <w:r>
              <w:t>≥100条</w:t>
            </w:r>
          </w:p>
        </w:tc>
      </w:tr>
      <w:tr w14:paraId="39FDF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7FE95">
            <w:pPr>
              <w:pStyle w:val="14"/>
            </w:pPr>
            <w:r>
              <w:t>满意度指标</w:t>
            </w:r>
          </w:p>
        </w:tc>
        <w:tc>
          <w:tcPr>
            <w:tcW w:w="1276" w:type="dxa"/>
            <w:vAlign w:val="center"/>
          </w:tcPr>
          <w:p w14:paraId="2C98ABFD">
            <w:pPr>
              <w:pStyle w:val="12"/>
            </w:pPr>
            <w:r>
              <w:t>服务对象满意度指标</w:t>
            </w:r>
          </w:p>
        </w:tc>
        <w:tc>
          <w:tcPr>
            <w:tcW w:w="1332" w:type="dxa"/>
            <w:vAlign w:val="center"/>
          </w:tcPr>
          <w:p w14:paraId="57D8016A">
            <w:pPr>
              <w:pStyle w:val="12"/>
            </w:pPr>
            <w:r>
              <w:t>服务对象满意度</w:t>
            </w:r>
          </w:p>
        </w:tc>
        <w:tc>
          <w:tcPr>
            <w:tcW w:w="3430" w:type="dxa"/>
            <w:vAlign w:val="center"/>
          </w:tcPr>
          <w:p w14:paraId="1A3EEA81">
            <w:pPr>
              <w:pStyle w:val="12"/>
            </w:pPr>
            <w:r>
              <w:t>服务对象满意度</w:t>
            </w:r>
          </w:p>
        </w:tc>
        <w:tc>
          <w:tcPr>
            <w:tcW w:w="2551" w:type="dxa"/>
            <w:vAlign w:val="center"/>
          </w:tcPr>
          <w:p w14:paraId="42345865">
            <w:pPr>
              <w:pStyle w:val="12"/>
            </w:pPr>
            <w:r>
              <w:t>≥95%</w:t>
            </w:r>
          </w:p>
        </w:tc>
      </w:tr>
    </w:tbl>
    <w:p w14:paraId="1608B2DA">
      <w:pPr>
        <w:sectPr>
          <w:pgSz w:w="11900" w:h="16840"/>
          <w:pgMar w:top="1984" w:right="1304" w:bottom="1134" w:left="1304" w:header="720" w:footer="720" w:gutter="0"/>
          <w:cols w:space="720" w:num="1"/>
        </w:sectPr>
      </w:pPr>
    </w:p>
    <w:p w14:paraId="2B4FCDC6">
      <w:pPr>
        <w:jc w:val="center"/>
      </w:pPr>
    </w:p>
    <w:p w14:paraId="10C41936">
      <w:pPr>
        <w:ind w:firstLine="560"/>
        <w:outlineLvl w:val="3"/>
      </w:pPr>
      <w:bookmarkStart w:id="9" w:name="_Toc_4_4_0000000095"/>
      <w:r>
        <w:rPr>
          <w:rFonts w:hint="default" w:ascii="方正仿宋_GBK" w:hAnsi="方正仿宋_GBK" w:eastAsia="方正仿宋_GBK" w:cs="方正仿宋_GBK"/>
          <w:sz w:val="28"/>
          <w:lang w:val="en"/>
        </w:rPr>
        <w:t>10</w:t>
      </w:r>
      <w:r>
        <w:rPr>
          <w:rFonts w:ascii="方正仿宋_GBK" w:hAnsi="方正仿宋_GBK" w:eastAsia="方正仿宋_GBK" w:cs="方正仿宋_GBK"/>
          <w:sz w:val="28"/>
        </w:rPr>
        <w:t>.天津市高层次创新创业人才培养工作绩效目标表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16A3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DFDA6AD">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5C934D05">
            <w:pPr>
              <w:pStyle w:val="10"/>
            </w:pPr>
            <w:r>
              <w:t>单位：万元</w:t>
            </w:r>
          </w:p>
        </w:tc>
      </w:tr>
      <w:tr w14:paraId="243E0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1DEB0">
            <w:pPr>
              <w:pStyle w:val="13"/>
            </w:pPr>
            <w:r>
              <w:t>项目名称</w:t>
            </w:r>
          </w:p>
        </w:tc>
        <w:tc>
          <w:tcPr>
            <w:tcW w:w="8589" w:type="dxa"/>
            <w:gridSpan w:val="6"/>
            <w:vAlign w:val="center"/>
          </w:tcPr>
          <w:p w14:paraId="01960438">
            <w:pPr>
              <w:pStyle w:val="12"/>
            </w:pPr>
            <w:r>
              <w:t>天津市高层次创新创业人才培养工作</w:t>
            </w:r>
          </w:p>
        </w:tc>
      </w:tr>
      <w:tr w14:paraId="4878C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54E13">
            <w:pPr>
              <w:pStyle w:val="13"/>
            </w:pPr>
            <w:r>
              <w:t>预算规模及资金用途</w:t>
            </w:r>
          </w:p>
        </w:tc>
        <w:tc>
          <w:tcPr>
            <w:tcW w:w="1276" w:type="dxa"/>
            <w:vAlign w:val="center"/>
          </w:tcPr>
          <w:p w14:paraId="1DFDFA0C">
            <w:pPr>
              <w:pStyle w:val="13"/>
            </w:pPr>
            <w:r>
              <w:t>预算数</w:t>
            </w:r>
          </w:p>
        </w:tc>
        <w:tc>
          <w:tcPr>
            <w:tcW w:w="1332" w:type="dxa"/>
            <w:vAlign w:val="center"/>
          </w:tcPr>
          <w:p w14:paraId="3AB00A34">
            <w:pPr>
              <w:pStyle w:val="12"/>
            </w:pPr>
            <w:r>
              <w:t>15.</w:t>
            </w:r>
            <w:r>
              <w:rPr>
                <w:rFonts w:hint="eastAsia"/>
                <w:lang w:val="en-US" w:eastAsia="zh-CN"/>
              </w:rPr>
              <w:t>0</w:t>
            </w:r>
            <w:r>
              <w:t>0</w:t>
            </w:r>
          </w:p>
        </w:tc>
        <w:tc>
          <w:tcPr>
            <w:tcW w:w="1587" w:type="dxa"/>
            <w:vAlign w:val="center"/>
          </w:tcPr>
          <w:p w14:paraId="0BE2B85D">
            <w:pPr>
              <w:pStyle w:val="13"/>
            </w:pPr>
            <w:r>
              <w:t>其中：财政    资金</w:t>
            </w:r>
          </w:p>
        </w:tc>
        <w:tc>
          <w:tcPr>
            <w:tcW w:w="1843" w:type="dxa"/>
            <w:vAlign w:val="center"/>
          </w:tcPr>
          <w:p w14:paraId="5885BFFC">
            <w:pPr>
              <w:pStyle w:val="12"/>
            </w:pPr>
            <w:r>
              <w:t>15.</w:t>
            </w:r>
            <w:r>
              <w:rPr>
                <w:rFonts w:hint="eastAsia"/>
                <w:lang w:val="en-US" w:eastAsia="zh-CN"/>
              </w:rPr>
              <w:t>0</w:t>
            </w:r>
            <w:r>
              <w:t>0</w:t>
            </w:r>
          </w:p>
        </w:tc>
        <w:tc>
          <w:tcPr>
            <w:tcW w:w="1276" w:type="dxa"/>
            <w:vAlign w:val="center"/>
          </w:tcPr>
          <w:p w14:paraId="32DD001D">
            <w:pPr>
              <w:pStyle w:val="13"/>
            </w:pPr>
            <w:r>
              <w:t>其他资金</w:t>
            </w:r>
          </w:p>
        </w:tc>
        <w:tc>
          <w:tcPr>
            <w:tcW w:w="1276" w:type="dxa"/>
            <w:vAlign w:val="center"/>
          </w:tcPr>
          <w:p w14:paraId="3BB59B4A">
            <w:pPr>
              <w:pStyle w:val="12"/>
            </w:pPr>
          </w:p>
        </w:tc>
      </w:tr>
      <w:tr w14:paraId="0E7D3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7FABB"/>
        </w:tc>
        <w:tc>
          <w:tcPr>
            <w:tcW w:w="8589" w:type="dxa"/>
            <w:gridSpan w:val="6"/>
            <w:vAlign w:val="center"/>
          </w:tcPr>
          <w:p w14:paraId="01DCD0BA">
            <w:pPr>
              <w:pStyle w:val="12"/>
            </w:pPr>
            <w:r>
              <w:t>按照相关文件要求，开展国家科技领军人才、青年拔尖人才申报受理推荐工作；开展高层次科技人才创新创业能力培训等科技人才培养交流活动；开展科技人才调研服务工作等，了解科技人才发展需求；开展顶尖科学家工作室调研服务等，了解顶尖科学家创新实践需求；开展人才培养项目跟踪服务等。</w:t>
            </w:r>
          </w:p>
        </w:tc>
      </w:tr>
      <w:tr w14:paraId="5D9BF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4290D">
            <w:pPr>
              <w:pStyle w:val="13"/>
            </w:pPr>
            <w:r>
              <w:t>绩效目标</w:t>
            </w:r>
          </w:p>
        </w:tc>
        <w:tc>
          <w:tcPr>
            <w:tcW w:w="8589" w:type="dxa"/>
            <w:gridSpan w:val="6"/>
            <w:vAlign w:val="center"/>
          </w:tcPr>
          <w:p w14:paraId="604A9DF3">
            <w:pPr>
              <w:pStyle w:val="12"/>
            </w:pPr>
            <w:r>
              <w:t>1.按照相关文件要求，开展国家科技领军人才、青年拔尖人才申报受理推荐工作；开展高层次科技人才创新创业能力培训等科技人才培养交流活动；开展科技人才调研服务工作等，了解科技人才发展需求；开展顶尖科学家工作室调研服务等，了解顶尖科学家创新实践需求；开展人才培养项目跟踪服务等。</w:t>
            </w:r>
          </w:p>
        </w:tc>
      </w:tr>
    </w:tbl>
    <w:p w14:paraId="6025639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A57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2BFF9">
            <w:pPr>
              <w:pStyle w:val="13"/>
            </w:pPr>
            <w:r>
              <w:t>一级指标</w:t>
            </w:r>
          </w:p>
        </w:tc>
        <w:tc>
          <w:tcPr>
            <w:tcW w:w="1276" w:type="dxa"/>
            <w:vAlign w:val="center"/>
          </w:tcPr>
          <w:p w14:paraId="52529877">
            <w:pPr>
              <w:pStyle w:val="13"/>
            </w:pPr>
            <w:r>
              <w:t>二级指标</w:t>
            </w:r>
          </w:p>
        </w:tc>
        <w:tc>
          <w:tcPr>
            <w:tcW w:w="1332" w:type="dxa"/>
            <w:vAlign w:val="center"/>
          </w:tcPr>
          <w:p w14:paraId="7D8C02B0">
            <w:pPr>
              <w:pStyle w:val="13"/>
            </w:pPr>
            <w:r>
              <w:t>三级指标</w:t>
            </w:r>
          </w:p>
        </w:tc>
        <w:tc>
          <w:tcPr>
            <w:tcW w:w="3430" w:type="dxa"/>
            <w:vAlign w:val="center"/>
          </w:tcPr>
          <w:p w14:paraId="35E7F647">
            <w:pPr>
              <w:pStyle w:val="13"/>
            </w:pPr>
            <w:r>
              <w:t>绩效指标描述</w:t>
            </w:r>
          </w:p>
        </w:tc>
        <w:tc>
          <w:tcPr>
            <w:tcW w:w="2551" w:type="dxa"/>
            <w:vAlign w:val="center"/>
          </w:tcPr>
          <w:p w14:paraId="3F4CE8E3">
            <w:pPr>
              <w:pStyle w:val="13"/>
            </w:pPr>
            <w:r>
              <w:t>指标值</w:t>
            </w:r>
          </w:p>
        </w:tc>
      </w:tr>
      <w:tr w14:paraId="70AD8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7F56B">
            <w:pPr>
              <w:pStyle w:val="14"/>
            </w:pPr>
            <w:r>
              <w:t>产出指标</w:t>
            </w:r>
          </w:p>
        </w:tc>
        <w:tc>
          <w:tcPr>
            <w:tcW w:w="1276" w:type="dxa"/>
            <w:vAlign w:val="center"/>
          </w:tcPr>
          <w:p w14:paraId="2C47DF2A">
            <w:pPr>
              <w:pStyle w:val="12"/>
            </w:pPr>
            <w:r>
              <w:t>数量指标</w:t>
            </w:r>
          </w:p>
        </w:tc>
        <w:tc>
          <w:tcPr>
            <w:tcW w:w="1332" w:type="dxa"/>
            <w:vAlign w:val="center"/>
          </w:tcPr>
          <w:p w14:paraId="6B4F20EF">
            <w:pPr>
              <w:pStyle w:val="12"/>
            </w:pPr>
            <w:r>
              <w:t>受理人才计划项目数量</w:t>
            </w:r>
          </w:p>
        </w:tc>
        <w:tc>
          <w:tcPr>
            <w:tcW w:w="3430" w:type="dxa"/>
            <w:vAlign w:val="center"/>
          </w:tcPr>
          <w:p w14:paraId="7A114D21">
            <w:pPr>
              <w:pStyle w:val="12"/>
            </w:pPr>
            <w:r>
              <w:t>受理人才计划项目数量</w:t>
            </w:r>
          </w:p>
        </w:tc>
        <w:tc>
          <w:tcPr>
            <w:tcW w:w="2551" w:type="dxa"/>
            <w:vAlign w:val="center"/>
          </w:tcPr>
          <w:p w14:paraId="6EA9EC72">
            <w:pPr>
              <w:pStyle w:val="12"/>
            </w:pPr>
            <w:r>
              <w:t>≥150项</w:t>
            </w:r>
          </w:p>
        </w:tc>
      </w:tr>
      <w:tr w14:paraId="1759B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57B25E"/>
        </w:tc>
        <w:tc>
          <w:tcPr>
            <w:tcW w:w="1276" w:type="dxa"/>
            <w:vAlign w:val="center"/>
          </w:tcPr>
          <w:p w14:paraId="05951004">
            <w:pPr>
              <w:pStyle w:val="12"/>
            </w:pPr>
            <w:r>
              <w:t>质量指标</w:t>
            </w:r>
          </w:p>
        </w:tc>
        <w:tc>
          <w:tcPr>
            <w:tcW w:w="1332" w:type="dxa"/>
            <w:vAlign w:val="center"/>
          </w:tcPr>
          <w:p w14:paraId="1D779FE2">
            <w:pPr>
              <w:pStyle w:val="12"/>
            </w:pPr>
            <w:r>
              <w:t>国家级人才计划推荐数量</w:t>
            </w:r>
          </w:p>
        </w:tc>
        <w:tc>
          <w:tcPr>
            <w:tcW w:w="3430" w:type="dxa"/>
            <w:vAlign w:val="center"/>
          </w:tcPr>
          <w:p w14:paraId="50D9D8F6">
            <w:pPr>
              <w:pStyle w:val="12"/>
            </w:pPr>
            <w:r>
              <w:t>国家级人才计划推荐数量</w:t>
            </w:r>
          </w:p>
        </w:tc>
        <w:tc>
          <w:tcPr>
            <w:tcW w:w="2551" w:type="dxa"/>
            <w:vAlign w:val="center"/>
          </w:tcPr>
          <w:p w14:paraId="6C81567B">
            <w:pPr>
              <w:pStyle w:val="12"/>
            </w:pPr>
            <w:r>
              <w:t>≥50人</w:t>
            </w:r>
          </w:p>
        </w:tc>
      </w:tr>
      <w:tr w14:paraId="4508D6A5">
        <w:tblPrEx>
          <w:tblCellMar>
            <w:top w:w="0" w:type="dxa"/>
            <w:left w:w="108" w:type="dxa"/>
            <w:bottom w:w="0" w:type="dxa"/>
            <w:right w:w="108" w:type="dxa"/>
          </w:tblCellMar>
        </w:tblPrEx>
        <w:trPr>
          <w:trHeight w:val="369" w:hRule="atLeast"/>
          <w:jc w:val="center"/>
        </w:trPr>
        <w:tc>
          <w:tcPr>
            <w:tcW w:w="1276" w:type="dxa"/>
            <w:vMerge w:val="continue"/>
            <w:vAlign w:val="center"/>
          </w:tcPr>
          <w:p w14:paraId="5177EB95"/>
        </w:tc>
        <w:tc>
          <w:tcPr>
            <w:tcW w:w="1276" w:type="dxa"/>
            <w:vAlign w:val="center"/>
          </w:tcPr>
          <w:p w14:paraId="3C0D7E96">
            <w:pPr>
              <w:pStyle w:val="12"/>
            </w:pPr>
            <w:r>
              <w:t>时效指标</w:t>
            </w:r>
          </w:p>
        </w:tc>
        <w:tc>
          <w:tcPr>
            <w:tcW w:w="1332" w:type="dxa"/>
            <w:vAlign w:val="center"/>
          </w:tcPr>
          <w:p w14:paraId="40FDD535">
            <w:pPr>
              <w:pStyle w:val="12"/>
            </w:pPr>
            <w:r>
              <w:t>完成任务时间</w:t>
            </w:r>
          </w:p>
        </w:tc>
        <w:tc>
          <w:tcPr>
            <w:tcW w:w="3430" w:type="dxa"/>
            <w:vAlign w:val="center"/>
          </w:tcPr>
          <w:p w14:paraId="2E78E624">
            <w:pPr>
              <w:pStyle w:val="12"/>
            </w:pPr>
            <w:r>
              <w:t>完成任务时间</w:t>
            </w:r>
          </w:p>
        </w:tc>
        <w:tc>
          <w:tcPr>
            <w:tcW w:w="2551" w:type="dxa"/>
            <w:vAlign w:val="center"/>
          </w:tcPr>
          <w:p w14:paraId="7CD55342">
            <w:pPr>
              <w:pStyle w:val="12"/>
            </w:pPr>
            <w:r>
              <w:t>≤12月</w:t>
            </w:r>
          </w:p>
        </w:tc>
      </w:tr>
      <w:tr w14:paraId="1FEDE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EAF6E1"/>
        </w:tc>
        <w:tc>
          <w:tcPr>
            <w:tcW w:w="1276" w:type="dxa"/>
            <w:vAlign w:val="center"/>
          </w:tcPr>
          <w:p w14:paraId="183E19E4">
            <w:pPr>
              <w:pStyle w:val="12"/>
            </w:pPr>
            <w:r>
              <w:t>成本指标</w:t>
            </w:r>
          </w:p>
        </w:tc>
        <w:tc>
          <w:tcPr>
            <w:tcW w:w="1332" w:type="dxa"/>
            <w:vAlign w:val="center"/>
          </w:tcPr>
          <w:p w14:paraId="636F1CC9">
            <w:pPr>
              <w:pStyle w:val="12"/>
            </w:pPr>
            <w:r>
              <w:t>经费总额</w:t>
            </w:r>
          </w:p>
        </w:tc>
        <w:tc>
          <w:tcPr>
            <w:tcW w:w="3430" w:type="dxa"/>
            <w:vAlign w:val="center"/>
          </w:tcPr>
          <w:p w14:paraId="27B2CA53">
            <w:pPr>
              <w:pStyle w:val="12"/>
            </w:pPr>
            <w:r>
              <w:t>经费总额</w:t>
            </w:r>
          </w:p>
        </w:tc>
        <w:tc>
          <w:tcPr>
            <w:tcW w:w="2551" w:type="dxa"/>
            <w:vAlign w:val="center"/>
          </w:tcPr>
          <w:p w14:paraId="6487035B">
            <w:pPr>
              <w:pStyle w:val="12"/>
            </w:pPr>
            <w:r>
              <w:t>≤15万元</w:t>
            </w:r>
          </w:p>
        </w:tc>
      </w:tr>
      <w:tr w14:paraId="0D787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F8421">
            <w:pPr>
              <w:pStyle w:val="14"/>
            </w:pPr>
            <w:r>
              <w:t>效益指标</w:t>
            </w:r>
          </w:p>
        </w:tc>
        <w:tc>
          <w:tcPr>
            <w:tcW w:w="1276" w:type="dxa"/>
            <w:vAlign w:val="center"/>
          </w:tcPr>
          <w:p w14:paraId="323F4909">
            <w:pPr>
              <w:pStyle w:val="12"/>
            </w:pPr>
            <w:r>
              <w:t>社会效益指标</w:t>
            </w:r>
          </w:p>
        </w:tc>
        <w:tc>
          <w:tcPr>
            <w:tcW w:w="1332" w:type="dxa"/>
            <w:vAlign w:val="center"/>
          </w:tcPr>
          <w:p w14:paraId="77BDCDD8">
            <w:pPr>
              <w:pStyle w:val="12"/>
            </w:pPr>
            <w:r>
              <w:t>服务高层次人才数量</w:t>
            </w:r>
          </w:p>
        </w:tc>
        <w:tc>
          <w:tcPr>
            <w:tcW w:w="3430" w:type="dxa"/>
            <w:vAlign w:val="center"/>
          </w:tcPr>
          <w:p w14:paraId="66C1AC00">
            <w:pPr>
              <w:pStyle w:val="12"/>
            </w:pPr>
            <w:r>
              <w:t>服务高层次人才数量</w:t>
            </w:r>
          </w:p>
        </w:tc>
        <w:tc>
          <w:tcPr>
            <w:tcW w:w="2551" w:type="dxa"/>
            <w:vAlign w:val="center"/>
          </w:tcPr>
          <w:p w14:paraId="0CF1CC78">
            <w:pPr>
              <w:pStyle w:val="12"/>
            </w:pPr>
            <w:r>
              <w:t>≥150人</w:t>
            </w:r>
          </w:p>
        </w:tc>
      </w:tr>
      <w:tr w14:paraId="61E9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A4BA9">
            <w:pPr>
              <w:pStyle w:val="14"/>
            </w:pPr>
            <w:r>
              <w:t>满意度指标</w:t>
            </w:r>
          </w:p>
        </w:tc>
        <w:tc>
          <w:tcPr>
            <w:tcW w:w="1276" w:type="dxa"/>
            <w:vAlign w:val="center"/>
          </w:tcPr>
          <w:p w14:paraId="783EA0EF">
            <w:pPr>
              <w:pStyle w:val="12"/>
            </w:pPr>
            <w:r>
              <w:t>服务对象满意度指标</w:t>
            </w:r>
          </w:p>
        </w:tc>
        <w:tc>
          <w:tcPr>
            <w:tcW w:w="1332" w:type="dxa"/>
            <w:vAlign w:val="center"/>
          </w:tcPr>
          <w:p w14:paraId="054439E5">
            <w:pPr>
              <w:pStyle w:val="12"/>
            </w:pPr>
            <w:r>
              <w:t>服务对象满意度</w:t>
            </w:r>
          </w:p>
        </w:tc>
        <w:tc>
          <w:tcPr>
            <w:tcW w:w="3430" w:type="dxa"/>
            <w:vAlign w:val="center"/>
          </w:tcPr>
          <w:p w14:paraId="0DC446EE">
            <w:pPr>
              <w:pStyle w:val="12"/>
            </w:pPr>
            <w:r>
              <w:t>服务对象满意度</w:t>
            </w:r>
          </w:p>
        </w:tc>
        <w:tc>
          <w:tcPr>
            <w:tcW w:w="2551" w:type="dxa"/>
            <w:vAlign w:val="center"/>
          </w:tcPr>
          <w:p w14:paraId="4CBC4528">
            <w:pPr>
              <w:pStyle w:val="12"/>
            </w:pPr>
            <w:r>
              <w:t>≥90%</w:t>
            </w:r>
          </w:p>
        </w:tc>
      </w:tr>
    </w:tbl>
    <w:p w14:paraId="27A62CB1">
      <w:pPr>
        <w:sectPr>
          <w:pgSz w:w="11900" w:h="16840"/>
          <w:pgMar w:top="1984" w:right="1304" w:bottom="1134" w:left="1304" w:header="720" w:footer="720" w:gutter="0"/>
          <w:cols w:space="720" w:num="1"/>
        </w:sectPr>
      </w:pPr>
    </w:p>
    <w:p w14:paraId="6741D634">
      <w:pPr>
        <w:jc w:val="center"/>
      </w:pPr>
    </w:p>
    <w:p w14:paraId="134B406A">
      <w:pPr>
        <w:ind w:firstLine="560"/>
        <w:outlineLvl w:val="3"/>
      </w:pPr>
      <w:bookmarkStart w:id="10" w:name="_Toc_4_4_0000000096"/>
      <w:r>
        <w:rPr>
          <w:rFonts w:hint="default" w:ascii="方正仿宋_GBK" w:hAnsi="方正仿宋_GBK" w:eastAsia="方正仿宋_GBK" w:cs="方正仿宋_GBK"/>
          <w:sz w:val="28"/>
          <w:lang w:val="en"/>
        </w:rPr>
        <w:t>11</w:t>
      </w:r>
      <w:r>
        <w:rPr>
          <w:rFonts w:ascii="方正仿宋_GBK" w:hAnsi="方正仿宋_GBK" w:eastAsia="方正仿宋_GBK" w:cs="方正仿宋_GBK"/>
          <w:sz w:val="28"/>
        </w:rPr>
        <w:t>.综合科技统计调查及重点科技创新指标跟踪监测工作经费绩效目标表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04E9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3D754E6">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14:paraId="73D4A8AE">
            <w:pPr>
              <w:pStyle w:val="10"/>
            </w:pPr>
            <w:r>
              <w:t>单位：万元</w:t>
            </w:r>
          </w:p>
        </w:tc>
      </w:tr>
      <w:tr w14:paraId="6C0C5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5C247">
            <w:pPr>
              <w:pStyle w:val="13"/>
            </w:pPr>
            <w:r>
              <w:t>项目名称</w:t>
            </w:r>
          </w:p>
        </w:tc>
        <w:tc>
          <w:tcPr>
            <w:tcW w:w="8589" w:type="dxa"/>
            <w:gridSpan w:val="6"/>
            <w:vAlign w:val="center"/>
          </w:tcPr>
          <w:p w14:paraId="0CDD3BD1">
            <w:pPr>
              <w:pStyle w:val="12"/>
            </w:pPr>
            <w:r>
              <w:t>综合科技统计调查及重点科技创新指标跟踪监测工作经费</w:t>
            </w:r>
          </w:p>
        </w:tc>
      </w:tr>
      <w:tr w14:paraId="79AE5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A941E">
            <w:pPr>
              <w:pStyle w:val="13"/>
            </w:pPr>
            <w:r>
              <w:t>预算规模及资金用途</w:t>
            </w:r>
          </w:p>
        </w:tc>
        <w:tc>
          <w:tcPr>
            <w:tcW w:w="1276" w:type="dxa"/>
            <w:vAlign w:val="center"/>
          </w:tcPr>
          <w:p w14:paraId="383D6DDD">
            <w:pPr>
              <w:pStyle w:val="13"/>
            </w:pPr>
            <w:r>
              <w:t>预算数</w:t>
            </w:r>
          </w:p>
        </w:tc>
        <w:tc>
          <w:tcPr>
            <w:tcW w:w="1332" w:type="dxa"/>
            <w:vAlign w:val="center"/>
          </w:tcPr>
          <w:p w14:paraId="206397E8">
            <w:pPr>
              <w:pStyle w:val="12"/>
            </w:pPr>
            <w:r>
              <w:rPr>
                <w:rFonts w:hint="eastAsia"/>
                <w:lang w:val="en-US" w:eastAsia="zh-CN"/>
              </w:rPr>
              <w:t>4</w:t>
            </w:r>
            <w:r>
              <w:t>5.</w:t>
            </w:r>
            <w:r>
              <w:rPr>
                <w:rFonts w:hint="eastAsia"/>
                <w:lang w:val="en-US" w:eastAsia="zh-CN"/>
              </w:rPr>
              <w:t>0</w:t>
            </w:r>
            <w:r>
              <w:t>0</w:t>
            </w:r>
          </w:p>
        </w:tc>
        <w:tc>
          <w:tcPr>
            <w:tcW w:w="1587" w:type="dxa"/>
            <w:vAlign w:val="center"/>
          </w:tcPr>
          <w:p w14:paraId="3CD3F62D">
            <w:pPr>
              <w:pStyle w:val="13"/>
            </w:pPr>
            <w:r>
              <w:t>其中：财政    资金</w:t>
            </w:r>
          </w:p>
        </w:tc>
        <w:tc>
          <w:tcPr>
            <w:tcW w:w="1843" w:type="dxa"/>
            <w:vAlign w:val="center"/>
          </w:tcPr>
          <w:p w14:paraId="67976CAB">
            <w:pPr>
              <w:pStyle w:val="12"/>
            </w:pPr>
            <w:r>
              <w:rPr>
                <w:rFonts w:hint="eastAsia"/>
                <w:lang w:val="en-US" w:eastAsia="zh-CN"/>
              </w:rPr>
              <w:t>4</w:t>
            </w:r>
            <w:r>
              <w:t>5.</w:t>
            </w:r>
            <w:r>
              <w:rPr>
                <w:rFonts w:hint="eastAsia"/>
                <w:lang w:val="en-US" w:eastAsia="zh-CN"/>
              </w:rPr>
              <w:t>0</w:t>
            </w:r>
            <w:r>
              <w:t>0</w:t>
            </w:r>
            <w:bookmarkStart w:id="11" w:name="_GoBack"/>
            <w:bookmarkEnd w:id="11"/>
          </w:p>
        </w:tc>
        <w:tc>
          <w:tcPr>
            <w:tcW w:w="1276" w:type="dxa"/>
            <w:vAlign w:val="center"/>
          </w:tcPr>
          <w:p w14:paraId="42B0665D">
            <w:pPr>
              <w:pStyle w:val="13"/>
            </w:pPr>
            <w:r>
              <w:t>其他资金</w:t>
            </w:r>
          </w:p>
        </w:tc>
        <w:tc>
          <w:tcPr>
            <w:tcW w:w="1276" w:type="dxa"/>
            <w:vAlign w:val="center"/>
          </w:tcPr>
          <w:p w14:paraId="257E5420">
            <w:pPr>
              <w:pStyle w:val="12"/>
            </w:pPr>
          </w:p>
        </w:tc>
      </w:tr>
      <w:tr w14:paraId="60C81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9EA3E"/>
        </w:tc>
        <w:tc>
          <w:tcPr>
            <w:tcW w:w="8589" w:type="dxa"/>
            <w:gridSpan w:val="6"/>
            <w:vAlign w:val="center"/>
          </w:tcPr>
          <w:p w14:paraId="2DF15444">
            <w:pPr>
              <w:pStyle w:val="12"/>
            </w:pPr>
            <w:r>
              <w:t>1.完成科技部科技统计调查任务。开展天津市三大综合科技统计调查工作，确保统计调查数据通过科技部数据验收评估。</w:t>
            </w:r>
          </w:p>
          <w:p w14:paraId="334136DB">
            <w:pPr>
              <w:pStyle w:val="12"/>
            </w:pPr>
            <w:r>
              <w:t>2.开展科技统计调研服务，形成研究报告和统计资料。通过走访调研了解先进省市科技创新特色经验和做法，摸清天津市重点科研单位科技创新发展状况，形成有关研究报告。编辑制作《2024天津科技统计年鉴》《2024天津科技统计数据》《2024京津冀科技统计年鉴》等。</w:t>
            </w:r>
          </w:p>
          <w:p w14:paraId="70CA436A">
            <w:pPr>
              <w:pStyle w:val="12"/>
            </w:pPr>
            <w:r>
              <w:t>3.形成系列决策咨询报告。深入挖掘数据要素价值，形成系列决策咨询报告，准确把握天津市科技创新发展工作成效，发现不足和潜力，为科技管理部门提供数据支撑和决策参考。</w:t>
            </w:r>
          </w:p>
        </w:tc>
      </w:tr>
      <w:tr w14:paraId="550D5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7A6B9">
            <w:pPr>
              <w:pStyle w:val="13"/>
            </w:pPr>
            <w:r>
              <w:t>绩效目标</w:t>
            </w:r>
          </w:p>
        </w:tc>
        <w:tc>
          <w:tcPr>
            <w:tcW w:w="8589" w:type="dxa"/>
            <w:gridSpan w:val="6"/>
            <w:vAlign w:val="center"/>
          </w:tcPr>
          <w:p w14:paraId="2F5BE763">
            <w:pPr>
              <w:pStyle w:val="12"/>
            </w:pPr>
            <w:r>
              <w:t>1.1.完成科技部科技统计调查任务。开展天津市三大综合科技统计调查工作，确保统计调查数据通过科技部数据验收评估。</w:t>
            </w:r>
          </w:p>
          <w:p w14:paraId="0B0914B0">
            <w:pPr>
              <w:pStyle w:val="12"/>
            </w:pPr>
            <w:r>
              <w:t>2.开展科技统计调研服务，形成研究报告和统计资料。通过走访调研了解先进省市科技创新特色经验和做法，摸清天津市重点科研单位科技创新发展状况，形成有关研究报告。编辑制作《2024天津科技统计年鉴》《2024天津科技统计数据》《2024京津冀科技统计年鉴》等。</w:t>
            </w:r>
          </w:p>
          <w:p w14:paraId="1E0A147A">
            <w:pPr>
              <w:pStyle w:val="12"/>
            </w:pPr>
            <w:r>
              <w:t>3.形成系列决策咨询报告。深入挖掘数据要素价值，形成系列决策咨询报告，准确把握天津市科技创新发展工作成效，发现不足和潜力，为科技管理部门提供数据支撑和决策参考。</w:t>
            </w:r>
          </w:p>
        </w:tc>
      </w:tr>
    </w:tbl>
    <w:p w14:paraId="7DAE77A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FF8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36B7B">
            <w:pPr>
              <w:pStyle w:val="13"/>
            </w:pPr>
            <w:r>
              <w:t>一级指标</w:t>
            </w:r>
          </w:p>
        </w:tc>
        <w:tc>
          <w:tcPr>
            <w:tcW w:w="1276" w:type="dxa"/>
            <w:vAlign w:val="center"/>
          </w:tcPr>
          <w:p w14:paraId="07B8F1C6">
            <w:pPr>
              <w:pStyle w:val="13"/>
            </w:pPr>
            <w:r>
              <w:t>二级指标</w:t>
            </w:r>
          </w:p>
        </w:tc>
        <w:tc>
          <w:tcPr>
            <w:tcW w:w="1332" w:type="dxa"/>
            <w:vAlign w:val="center"/>
          </w:tcPr>
          <w:p w14:paraId="5A246FC5">
            <w:pPr>
              <w:pStyle w:val="13"/>
            </w:pPr>
            <w:r>
              <w:t>三级指标</w:t>
            </w:r>
          </w:p>
        </w:tc>
        <w:tc>
          <w:tcPr>
            <w:tcW w:w="3430" w:type="dxa"/>
            <w:vAlign w:val="center"/>
          </w:tcPr>
          <w:p w14:paraId="795A366F">
            <w:pPr>
              <w:pStyle w:val="13"/>
            </w:pPr>
            <w:r>
              <w:t>绩效指标描述</w:t>
            </w:r>
          </w:p>
        </w:tc>
        <w:tc>
          <w:tcPr>
            <w:tcW w:w="2551" w:type="dxa"/>
            <w:vAlign w:val="center"/>
          </w:tcPr>
          <w:p w14:paraId="7F16DB2A">
            <w:pPr>
              <w:pStyle w:val="13"/>
            </w:pPr>
            <w:r>
              <w:t>指标值</w:t>
            </w:r>
          </w:p>
        </w:tc>
      </w:tr>
      <w:tr w14:paraId="60E28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B51D9">
            <w:pPr>
              <w:pStyle w:val="14"/>
            </w:pPr>
            <w:r>
              <w:t>产出指标</w:t>
            </w:r>
          </w:p>
        </w:tc>
        <w:tc>
          <w:tcPr>
            <w:tcW w:w="1276" w:type="dxa"/>
            <w:vAlign w:val="center"/>
          </w:tcPr>
          <w:p w14:paraId="4483AFEE">
            <w:pPr>
              <w:pStyle w:val="12"/>
            </w:pPr>
            <w:r>
              <w:t>数量指标</w:t>
            </w:r>
          </w:p>
        </w:tc>
        <w:tc>
          <w:tcPr>
            <w:tcW w:w="1332" w:type="dxa"/>
            <w:vAlign w:val="center"/>
          </w:tcPr>
          <w:p w14:paraId="197202A4">
            <w:pPr>
              <w:pStyle w:val="12"/>
            </w:pPr>
            <w:r>
              <w:t>科技统计调查单位数量</w:t>
            </w:r>
          </w:p>
        </w:tc>
        <w:tc>
          <w:tcPr>
            <w:tcW w:w="3430" w:type="dxa"/>
            <w:vAlign w:val="center"/>
          </w:tcPr>
          <w:p w14:paraId="56AF5C24">
            <w:pPr>
              <w:pStyle w:val="12"/>
            </w:pPr>
            <w:r>
              <w:t>科技统计调查单位数量</w:t>
            </w:r>
          </w:p>
        </w:tc>
        <w:tc>
          <w:tcPr>
            <w:tcW w:w="2551" w:type="dxa"/>
            <w:vAlign w:val="center"/>
          </w:tcPr>
          <w:p w14:paraId="3D1A3B77">
            <w:pPr>
              <w:pStyle w:val="12"/>
            </w:pPr>
            <w:r>
              <w:t>≥198家</w:t>
            </w:r>
          </w:p>
        </w:tc>
      </w:tr>
      <w:tr w14:paraId="58CFE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3FA4BE"/>
        </w:tc>
        <w:tc>
          <w:tcPr>
            <w:tcW w:w="1276" w:type="dxa"/>
            <w:vAlign w:val="center"/>
          </w:tcPr>
          <w:p w14:paraId="6344D318">
            <w:pPr>
              <w:pStyle w:val="12"/>
            </w:pPr>
            <w:r>
              <w:t>数量指标</w:t>
            </w:r>
          </w:p>
        </w:tc>
        <w:tc>
          <w:tcPr>
            <w:tcW w:w="1332" w:type="dxa"/>
            <w:vAlign w:val="center"/>
          </w:tcPr>
          <w:p w14:paraId="465520A2">
            <w:pPr>
              <w:pStyle w:val="12"/>
            </w:pPr>
            <w:r>
              <w:t>形成统计资料数量</w:t>
            </w:r>
          </w:p>
        </w:tc>
        <w:tc>
          <w:tcPr>
            <w:tcW w:w="3430" w:type="dxa"/>
            <w:vAlign w:val="center"/>
          </w:tcPr>
          <w:p w14:paraId="311759E8">
            <w:pPr>
              <w:pStyle w:val="12"/>
            </w:pPr>
            <w:r>
              <w:t>形成统计资料数量</w:t>
            </w:r>
          </w:p>
        </w:tc>
        <w:tc>
          <w:tcPr>
            <w:tcW w:w="2551" w:type="dxa"/>
            <w:vAlign w:val="center"/>
          </w:tcPr>
          <w:p w14:paraId="6DF4DBB1">
            <w:pPr>
              <w:pStyle w:val="12"/>
            </w:pPr>
            <w:r>
              <w:t>≥2项</w:t>
            </w:r>
          </w:p>
        </w:tc>
      </w:tr>
      <w:tr w14:paraId="726C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A51B25"/>
        </w:tc>
        <w:tc>
          <w:tcPr>
            <w:tcW w:w="1276" w:type="dxa"/>
            <w:vAlign w:val="center"/>
          </w:tcPr>
          <w:p w14:paraId="568D56AF">
            <w:pPr>
              <w:pStyle w:val="12"/>
            </w:pPr>
            <w:r>
              <w:t>数量指标</w:t>
            </w:r>
          </w:p>
        </w:tc>
        <w:tc>
          <w:tcPr>
            <w:tcW w:w="1332" w:type="dxa"/>
            <w:vAlign w:val="center"/>
          </w:tcPr>
          <w:p w14:paraId="0A46B49B">
            <w:pPr>
              <w:pStyle w:val="12"/>
            </w:pPr>
            <w:r>
              <w:t>决策咨询报告数</w:t>
            </w:r>
          </w:p>
        </w:tc>
        <w:tc>
          <w:tcPr>
            <w:tcW w:w="3430" w:type="dxa"/>
            <w:vAlign w:val="center"/>
          </w:tcPr>
          <w:p w14:paraId="3E7BCFA5">
            <w:pPr>
              <w:pStyle w:val="12"/>
            </w:pPr>
            <w:r>
              <w:t>决策咨询报告数</w:t>
            </w:r>
          </w:p>
        </w:tc>
        <w:tc>
          <w:tcPr>
            <w:tcW w:w="2551" w:type="dxa"/>
            <w:vAlign w:val="center"/>
          </w:tcPr>
          <w:p w14:paraId="4F921B10">
            <w:pPr>
              <w:pStyle w:val="12"/>
            </w:pPr>
            <w:r>
              <w:t>≥2篇</w:t>
            </w:r>
          </w:p>
        </w:tc>
      </w:tr>
      <w:tr w14:paraId="7D7B2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7A044C"/>
        </w:tc>
        <w:tc>
          <w:tcPr>
            <w:tcW w:w="1276" w:type="dxa"/>
            <w:vAlign w:val="center"/>
          </w:tcPr>
          <w:p w14:paraId="002185DB">
            <w:pPr>
              <w:pStyle w:val="12"/>
            </w:pPr>
            <w:r>
              <w:t>质量指标</w:t>
            </w:r>
          </w:p>
        </w:tc>
        <w:tc>
          <w:tcPr>
            <w:tcW w:w="1332" w:type="dxa"/>
            <w:vAlign w:val="center"/>
          </w:tcPr>
          <w:p w14:paraId="41E23E0A">
            <w:pPr>
              <w:pStyle w:val="12"/>
            </w:pPr>
            <w:r>
              <w:t>报表验收通过率</w:t>
            </w:r>
          </w:p>
        </w:tc>
        <w:tc>
          <w:tcPr>
            <w:tcW w:w="3430" w:type="dxa"/>
            <w:vAlign w:val="center"/>
          </w:tcPr>
          <w:p w14:paraId="78076DE6">
            <w:pPr>
              <w:pStyle w:val="12"/>
            </w:pPr>
            <w:r>
              <w:t>报表验收通过率</w:t>
            </w:r>
          </w:p>
        </w:tc>
        <w:tc>
          <w:tcPr>
            <w:tcW w:w="2551" w:type="dxa"/>
            <w:vAlign w:val="center"/>
          </w:tcPr>
          <w:p w14:paraId="7F79374A">
            <w:pPr>
              <w:pStyle w:val="12"/>
            </w:pPr>
            <w:r>
              <w:t>100%</w:t>
            </w:r>
          </w:p>
        </w:tc>
      </w:tr>
      <w:tr w14:paraId="1C22B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3E09D4"/>
        </w:tc>
        <w:tc>
          <w:tcPr>
            <w:tcW w:w="1276" w:type="dxa"/>
            <w:vAlign w:val="center"/>
          </w:tcPr>
          <w:p w14:paraId="3D35665F">
            <w:pPr>
              <w:pStyle w:val="12"/>
            </w:pPr>
            <w:r>
              <w:t>时效指标</w:t>
            </w:r>
          </w:p>
        </w:tc>
        <w:tc>
          <w:tcPr>
            <w:tcW w:w="1332" w:type="dxa"/>
            <w:vAlign w:val="center"/>
          </w:tcPr>
          <w:p w14:paraId="2A634424">
            <w:pPr>
              <w:pStyle w:val="12"/>
            </w:pPr>
            <w:r>
              <w:t>完成任务所需时间</w:t>
            </w:r>
          </w:p>
        </w:tc>
        <w:tc>
          <w:tcPr>
            <w:tcW w:w="3430" w:type="dxa"/>
            <w:vAlign w:val="center"/>
          </w:tcPr>
          <w:p w14:paraId="0BA6DB2B">
            <w:pPr>
              <w:pStyle w:val="12"/>
            </w:pPr>
            <w:r>
              <w:t>完成任务所需时间</w:t>
            </w:r>
          </w:p>
        </w:tc>
        <w:tc>
          <w:tcPr>
            <w:tcW w:w="2551" w:type="dxa"/>
            <w:vAlign w:val="center"/>
          </w:tcPr>
          <w:p w14:paraId="5F74D9D6">
            <w:pPr>
              <w:pStyle w:val="12"/>
            </w:pPr>
            <w:r>
              <w:t>≤12月</w:t>
            </w:r>
          </w:p>
        </w:tc>
      </w:tr>
      <w:tr w14:paraId="4FF9D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7DF686"/>
        </w:tc>
        <w:tc>
          <w:tcPr>
            <w:tcW w:w="1276" w:type="dxa"/>
            <w:vAlign w:val="center"/>
          </w:tcPr>
          <w:p w14:paraId="31B80830">
            <w:pPr>
              <w:pStyle w:val="12"/>
            </w:pPr>
            <w:r>
              <w:t>成本指标</w:t>
            </w:r>
          </w:p>
        </w:tc>
        <w:tc>
          <w:tcPr>
            <w:tcW w:w="1332" w:type="dxa"/>
            <w:vAlign w:val="center"/>
          </w:tcPr>
          <w:p w14:paraId="693E6100">
            <w:pPr>
              <w:pStyle w:val="12"/>
            </w:pPr>
            <w:r>
              <w:t>经费支出总额</w:t>
            </w:r>
          </w:p>
        </w:tc>
        <w:tc>
          <w:tcPr>
            <w:tcW w:w="3430" w:type="dxa"/>
            <w:vAlign w:val="center"/>
          </w:tcPr>
          <w:p w14:paraId="413352E3">
            <w:pPr>
              <w:pStyle w:val="12"/>
            </w:pPr>
            <w:r>
              <w:t>经费支出总额</w:t>
            </w:r>
          </w:p>
        </w:tc>
        <w:tc>
          <w:tcPr>
            <w:tcW w:w="2551" w:type="dxa"/>
            <w:vAlign w:val="center"/>
          </w:tcPr>
          <w:p w14:paraId="73C801D6">
            <w:pPr>
              <w:pStyle w:val="12"/>
            </w:pPr>
            <w:r>
              <w:t>≤45万元</w:t>
            </w:r>
          </w:p>
        </w:tc>
      </w:tr>
      <w:tr w14:paraId="2BA4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00668">
            <w:pPr>
              <w:pStyle w:val="14"/>
            </w:pPr>
            <w:r>
              <w:t>效益指标</w:t>
            </w:r>
          </w:p>
        </w:tc>
        <w:tc>
          <w:tcPr>
            <w:tcW w:w="1276" w:type="dxa"/>
            <w:vAlign w:val="center"/>
          </w:tcPr>
          <w:p w14:paraId="0586A64F">
            <w:pPr>
              <w:pStyle w:val="12"/>
            </w:pPr>
            <w:r>
              <w:t>社会效益指标</w:t>
            </w:r>
          </w:p>
        </w:tc>
        <w:tc>
          <w:tcPr>
            <w:tcW w:w="1332" w:type="dxa"/>
            <w:vAlign w:val="center"/>
          </w:tcPr>
          <w:p w14:paraId="684BEC53">
            <w:pPr>
              <w:pStyle w:val="12"/>
            </w:pPr>
            <w:r>
              <w:t>培训和交流次数</w:t>
            </w:r>
          </w:p>
        </w:tc>
        <w:tc>
          <w:tcPr>
            <w:tcW w:w="3430" w:type="dxa"/>
            <w:vAlign w:val="center"/>
          </w:tcPr>
          <w:p w14:paraId="3BF9697C">
            <w:pPr>
              <w:pStyle w:val="12"/>
            </w:pPr>
            <w:r>
              <w:t>培训和交流次数</w:t>
            </w:r>
          </w:p>
        </w:tc>
        <w:tc>
          <w:tcPr>
            <w:tcW w:w="2551" w:type="dxa"/>
            <w:vAlign w:val="center"/>
          </w:tcPr>
          <w:p w14:paraId="1742C52E">
            <w:pPr>
              <w:pStyle w:val="12"/>
            </w:pPr>
            <w:r>
              <w:t>≥2次</w:t>
            </w:r>
          </w:p>
        </w:tc>
      </w:tr>
      <w:tr w14:paraId="69F32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2BAAC">
            <w:pPr>
              <w:pStyle w:val="14"/>
            </w:pPr>
            <w:r>
              <w:t>满意度指标</w:t>
            </w:r>
          </w:p>
        </w:tc>
        <w:tc>
          <w:tcPr>
            <w:tcW w:w="1276" w:type="dxa"/>
            <w:vAlign w:val="center"/>
          </w:tcPr>
          <w:p w14:paraId="262C2FF4">
            <w:pPr>
              <w:pStyle w:val="12"/>
            </w:pPr>
            <w:r>
              <w:t>服务对象满意度指标</w:t>
            </w:r>
          </w:p>
        </w:tc>
        <w:tc>
          <w:tcPr>
            <w:tcW w:w="1332" w:type="dxa"/>
            <w:vAlign w:val="center"/>
          </w:tcPr>
          <w:p w14:paraId="0B82E4E6">
            <w:pPr>
              <w:pStyle w:val="12"/>
            </w:pPr>
            <w:r>
              <w:t>服务对象满意度</w:t>
            </w:r>
          </w:p>
        </w:tc>
        <w:tc>
          <w:tcPr>
            <w:tcW w:w="3430" w:type="dxa"/>
            <w:vAlign w:val="center"/>
          </w:tcPr>
          <w:p w14:paraId="64341771">
            <w:pPr>
              <w:pStyle w:val="12"/>
            </w:pPr>
            <w:r>
              <w:t>服务对象满意度</w:t>
            </w:r>
          </w:p>
        </w:tc>
        <w:tc>
          <w:tcPr>
            <w:tcW w:w="2551" w:type="dxa"/>
            <w:vAlign w:val="center"/>
          </w:tcPr>
          <w:p w14:paraId="7C87A244">
            <w:pPr>
              <w:pStyle w:val="12"/>
            </w:pPr>
            <w:r>
              <w:t>≥95%</w:t>
            </w:r>
          </w:p>
        </w:tc>
      </w:tr>
    </w:tbl>
    <w:p w14:paraId="1D46E276">
      <w:pPr>
        <w:sectPr>
          <w:pgSz w:w="11900" w:h="16840"/>
          <w:pgMar w:top="1984" w:right="1304" w:bottom="1134" w:left="1304" w:header="720" w:footer="720" w:gutter="0"/>
          <w:cols w:space="720" w:num="1"/>
        </w:sectPr>
      </w:pPr>
    </w:p>
    <w:p w14:paraId="3D6BDEF4"/>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roman"/>
    <w:pitch w:val="default"/>
    <w:sig w:usb0="00000000" w:usb1="00000000" w:usb2="00000000" w:usb3="00000000" w:csb0="00040000" w:csb1="00000000"/>
  </w:font>
  <w:font w:name="方正书宋_GBK">
    <w:altName w:val="微软雅黑"/>
    <w:panose1 w:val="02000000000000000000"/>
    <w:charset w:val="86"/>
    <w:family w:val="roma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4F475">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FA1D">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F60E5"/>
    <w:rsid w:val="001073DF"/>
    <w:rsid w:val="002F60E5"/>
    <w:rsid w:val="009F7C8C"/>
    <w:rsid w:val="02BD75DA"/>
    <w:rsid w:val="02F54FC6"/>
    <w:rsid w:val="0ADB0AE4"/>
    <w:rsid w:val="0D1F624D"/>
    <w:rsid w:val="119A7465"/>
    <w:rsid w:val="17465999"/>
    <w:rsid w:val="1AF37BE5"/>
    <w:rsid w:val="1B171B26"/>
    <w:rsid w:val="259D7DED"/>
    <w:rsid w:val="285C14C0"/>
    <w:rsid w:val="31D2634F"/>
    <w:rsid w:val="3293788C"/>
    <w:rsid w:val="34211FBE"/>
    <w:rsid w:val="36C237A6"/>
    <w:rsid w:val="38B93DC5"/>
    <w:rsid w:val="3AC30F2B"/>
    <w:rsid w:val="4D7577AA"/>
    <w:rsid w:val="4ED212E5"/>
    <w:rsid w:val="56903F5F"/>
    <w:rsid w:val="5B392E17"/>
    <w:rsid w:val="64124205"/>
    <w:rsid w:val="67254250"/>
    <w:rsid w:val="68CD3B24"/>
    <w:rsid w:val="6923197D"/>
    <w:rsid w:val="73374D26"/>
    <w:rsid w:val="73565A5C"/>
    <w:rsid w:val="7FCBF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qFormat/>
    <w:uiPriority w:val="99"/>
    <w:rPr>
      <w:rFonts w:eastAsia="Times New Roman"/>
      <w:sz w:val="18"/>
      <w:szCs w:val="18"/>
      <w:lang w:eastAsia="uk-UA"/>
    </w:rPr>
  </w:style>
  <w:style w:type="character" w:customStyle="1" w:styleId="1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14</Pages>
  <Words>6614</Words>
  <Characters>6959</Characters>
  <Lines>433</Lines>
  <Paragraphs>122</Paragraphs>
  <TotalTime>129</TotalTime>
  <ScaleCrop>false</ScaleCrop>
  <LinksUpToDate>false</LinksUpToDate>
  <CharactersWithSpaces>7128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2025-01-15T22:59:00Z</dcterms:created>
  <dc:creator>greatwall</dc:creator>
  <cp:lastModifiedBy>Administrator</cp:lastModifiedBy>
  <dcterms:modified xsi:type="dcterms:W3CDTF">2025-02-10T05:36:18Z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eyJoZGlkIjoiNWI2N2E0M2QwOWQ2NDRmM2IwOGFmZTNhM2I5ZDA4NTcifQ==</vt:lpwstr>
  </property>
  <property fmtid="{D5CDD505-2E9C-101B-9397-08002B2CF9AE}" pid="4" name="ICV">
    <vt:lpwstr>FA151F3EE3CE4993A483E1F3B536DB1F_12</vt:lpwstr>
  </property>
</Properties>
</file>